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091A" w14:textId="2D9A8FCB" w:rsidR="00F67C1E" w:rsidRPr="00F67C1E" w:rsidRDefault="005F0014">
      <w:pPr>
        <w:rPr>
          <w:color w:val="000000" w:themeColor="text1"/>
          <w:sz w:val="18"/>
        </w:rPr>
      </w:pPr>
      <w:commentRangeStart w:id="0"/>
      <w:commentRangeEnd w:id="0"/>
      <w:r>
        <w:rPr>
          <w:rStyle w:val="CommentReference"/>
        </w:rPr>
        <w:commentReference w:id="0"/>
      </w:r>
      <w:bookmarkStart w:id="1" w:name="_GoBack"/>
      <w:bookmarkEnd w:id="1"/>
      <w:r w:rsidR="0071446A" w:rsidRPr="0071446A">
        <w:rPr>
          <w:noProof/>
          <w:color w:val="000000" w:themeColor="text1"/>
          <w:sz w:val="18"/>
        </w:rPr>
        <w:drawing>
          <wp:inline distT="0" distB="0" distL="0" distR="0" wp14:anchorId="222A57EA" wp14:editId="04C98B39">
            <wp:extent cx="1186689" cy="988907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0375" cy="10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5" w:type="dxa"/>
        <w:tblInd w:w="2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CellMar>
          <w:top w:w="80" w:type="dxa"/>
          <w:left w:w="0" w:type="dxa"/>
          <w:bottom w:w="80" w:type="dxa"/>
          <w:right w:w="0" w:type="dxa"/>
        </w:tblCellMar>
        <w:tblLook w:val="00A0" w:firstRow="1" w:lastRow="0" w:firstColumn="1" w:lastColumn="0" w:noHBand="0" w:noVBand="0"/>
      </w:tblPr>
      <w:tblGrid>
        <w:gridCol w:w="4495"/>
        <w:gridCol w:w="6390"/>
      </w:tblGrid>
      <w:tr w:rsidR="00F67C1E" w:rsidRPr="00F67C1E" w14:paraId="06283AF4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0C476F3D" w14:textId="40424810" w:rsidR="00F67C1E" w:rsidRPr="00F67C1E" w:rsidRDefault="00F67C1E" w:rsidP="00CF6CB0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C1E">
              <w:rPr>
                <w:b/>
                <w:bCs/>
                <w:color w:val="000000" w:themeColor="text1"/>
                <w:sz w:val="18"/>
                <w:szCs w:val="18"/>
              </w:rPr>
              <w:t>Challenge T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6390" w:type="dxa"/>
          </w:tcPr>
          <w:p w14:paraId="61EAC22E" w14:textId="5D74B361" w:rsidR="00F67C1E" w:rsidRPr="00FE169F" w:rsidRDefault="0071446A" w:rsidP="004A0553">
            <w:pPr>
              <w:pStyle w:val="CITableTitle"/>
              <w:ind w:left="72"/>
              <w:rPr>
                <w:bCs/>
                <w:color w:val="FFB300"/>
                <w:sz w:val="18"/>
                <w:szCs w:val="18"/>
              </w:rPr>
            </w:pPr>
            <w:r w:rsidRPr="00FE169F">
              <w:rPr>
                <w:bCs/>
                <w:color w:val="FFB300"/>
                <w:sz w:val="18"/>
                <w:szCs w:val="18"/>
              </w:rPr>
              <w:t>[Enter Challenge Title]</w:t>
            </w:r>
          </w:p>
        </w:tc>
      </w:tr>
      <w:tr w:rsidR="00CF6CB0" w:rsidRPr="00F67C1E" w14:paraId="342531B7" w14:textId="77777777" w:rsidTr="00CF6CB0">
        <w:tc>
          <w:tcPr>
            <w:tcW w:w="4495" w:type="dxa"/>
            <w:shd w:val="clear" w:color="auto" w:fill="BFBFBF" w:themeFill="background1" w:themeFillShade="BF"/>
          </w:tcPr>
          <w:p w14:paraId="45067BA1" w14:textId="11F109A8" w:rsidR="00CF6CB0" w:rsidRDefault="00CF6CB0" w:rsidP="00CF6CB0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Selection Meeting Context</w:t>
            </w:r>
          </w:p>
        </w:tc>
        <w:tc>
          <w:tcPr>
            <w:tcW w:w="6390" w:type="dxa"/>
          </w:tcPr>
          <w:p w14:paraId="24C1A6B5" w14:textId="22933616" w:rsidR="00CF6CB0" w:rsidRDefault="00CF6CB0" w:rsidP="00CF6CB0">
            <w:pPr>
              <w:pStyle w:val="CITableTitle"/>
              <w:ind w:left="72"/>
              <w:rPr>
                <w:bCs/>
                <w:color w:val="FFB300"/>
                <w:sz w:val="18"/>
                <w:szCs w:val="18"/>
              </w:rPr>
            </w:pPr>
            <w:r w:rsidRPr="00CF6CB0">
              <w:rPr>
                <w:bCs/>
                <w:color w:val="FFB300"/>
                <w:sz w:val="18"/>
                <w:szCs w:val="18"/>
              </w:rPr>
              <w:t>Du</w:t>
            </w:r>
            <w:r>
              <w:rPr>
                <w:bCs/>
                <w:color w:val="FFB300"/>
                <w:sz w:val="18"/>
                <w:szCs w:val="18"/>
              </w:rPr>
              <w:t xml:space="preserve">ring the course of a challenge, </w:t>
            </w:r>
            <w:r w:rsidRPr="00CF6CB0">
              <w:rPr>
                <w:bCs/>
                <w:color w:val="FFB300"/>
                <w:sz w:val="18"/>
                <w:szCs w:val="18"/>
              </w:rPr>
              <w:t>two critical points serve to bookend the experience: challenge formation and challenge resolution.</w:t>
            </w:r>
            <w:r>
              <w:rPr>
                <w:bCs/>
                <w:color w:val="FFB300"/>
                <w:sz w:val="18"/>
                <w:szCs w:val="18"/>
              </w:rPr>
              <w:t xml:space="preserve"> </w:t>
            </w:r>
            <w:r w:rsidRPr="00CF6CB0">
              <w:rPr>
                <w:bCs/>
                <w:color w:val="FFB300"/>
                <w:sz w:val="18"/>
                <w:szCs w:val="18"/>
              </w:rPr>
              <w:t xml:space="preserve">At challenge formation, the possibilities around the critical question are explored. Challenge resolution represents the time to harvest the best ideas surfaced by the crowd during the experience. </w:t>
            </w:r>
            <w:r>
              <w:rPr>
                <w:bCs/>
                <w:color w:val="FFB300"/>
                <w:sz w:val="18"/>
                <w:szCs w:val="18"/>
              </w:rPr>
              <w:t xml:space="preserve">The selection meeting is used to help govern the resolution process. </w:t>
            </w:r>
          </w:p>
        </w:tc>
      </w:tr>
      <w:tr w:rsidR="0071446A" w:rsidRPr="00F67C1E" w14:paraId="6FADDE46" w14:textId="77777777" w:rsidTr="00CF6CB0">
        <w:tc>
          <w:tcPr>
            <w:tcW w:w="4495" w:type="dxa"/>
            <w:shd w:val="clear" w:color="auto" w:fill="BFBFBF" w:themeFill="background1" w:themeFillShade="BF"/>
          </w:tcPr>
          <w:p w14:paraId="31C747C5" w14:textId="363BD023" w:rsidR="0071446A" w:rsidRPr="00CF6CB0" w:rsidRDefault="00CF6CB0" w:rsidP="00CF6CB0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Selection Meeting Objectives</w:t>
            </w:r>
            <w:r w:rsidR="00EE0147">
              <w:rPr>
                <w:color w:val="000000" w:themeColor="text1"/>
              </w:rPr>
              <w:t>/Outcomes</w:t>
            </w:r>
          </w:p>
        </w:tc>
        <w:tc>
          <w:tcPr>
            <w:tcW w:w="6390" w:type="dxa"/>
          </w:tcPr>
          <w:p w14:paraId="2835B755" w14:textId="77777777" w:rsidR="00CF6CB0" w:rsidRDefault="00CF6CB0" w:rsidP="00695837">
            <w:pPr>
              <w:pStyle w:val="CITableTitle"/>
              <w:numPr>
                <w:ilvl w:val="0"/>
                <w:numId w:val="38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Achieve a shared understanding of which ideas to pursue</w:t>
            </w:r>
          </w:p>
          <w:p w14:paraId="44FAD9F8" w14:textId="40212A8D" w:rsidR="00CF6CB0" w:rsidRDefault="00CF6CB0" w:rsidP="00695837">
            <w:pPr>
              <w:pStyle w:val="CITableTitle"/>
              <w:numPr>
                <w:ilvl w:val="0"/>
                <w:numId w:val="38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Estimate the business impact</w:t>
            </w:r>
            <w:r w:rsidR="00D00813">
              <w:rPr>
                <w:bCs/>
                <w:color w:val="FFB300"/>
                <w:sz w:val="18"/>
                <w:szCs w:val="18"/>
              </w:rPr>
              <w:t>.</w:t>
            </w:r>
          </w:p>
          <w:p w14:paraId="6615C84E" w14:textId="77777777" w:rsidR="0071446A" w:rsidRDefault="00CF6CB0" w:rsidP="00695837">
            <w:pPr>
              <w:pStyle w:val="CITableTitle"/>
              <w:numPr>
                <w:ilvl w:val="0"/>
                <w:numId w:val="38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Develop</w:t>
            </w:r>
            <w:r w:rsidR="00EE0147">
              <w:rPr>
                <w:bCs/>
                <w:color w:val="FFB300"/>
                <w:sz w:val="18"/>
                <w:szCs w:val="18"/>
              </w:rPr>
              <w:t xml:space="preserve"> next steps and assign owners</w:t>
            </w:r>
            <w:r w:rsidR="00D00813">
              <w:rPr>
                <w:bCs/>
                <w:color w:val="FFB300"/>
                <w:sz w:val="18"/>
                <w:szCs w:val="18"/>
              </w:rPr>
              <w:t>.</w:t>
            </w:r>
          </w:p>
          <w:p w14:paraId="536A4095" w14:textId="619CDADC" w:rsidR="00D00813" w:rsidRDefault="00D00813" w:rsidP="00695837">
            <w:pPr>
              <w:pStyle w:val="CITableTitle"/>
              <w:numPr>
                <w:ilvl w:val="0"/>
                <w:numId w:val="38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A completed “selection worksheet” tab in the Idea Selection Report</w:t>
            </w:r>
          </w:p>
          <w:p w14:paraId="45191E58" w14:textId="7987B121" w:rsidR="00EE0147" w:rsidRPr="00FE169F" w:rsidRDefault="00EE0147" w:rsidP="00D00813">
            <w:pPr>
              <w:pStyle w:val="CITableTitle"/>
              <w:spacing w:after="120"/>
              <w:rPr>
                <w:bCs/>
                <w:color w:val="FFB300"/>
                <w:sz w:val="18"/>
                <w:szCs w:val="18"/>
              </w:rPr>
            </w:pPr>
          </w:p>
        </w:tc>
      </w:tr>
      <w:tr w:rsidR="00F80830" w:rsidRPr="00CF6CB0" w14:paraId="4AD05685" w14:textId="77777777" w:rsidTr="003704F0">
        <w:trPr>
          <w:trHeight w:val="1008"/>
        </w:trPr>
        <w:tc>
          <w:tcPr>
            <w:tcW w:w="4495" w:type="dxa"/>
            <w:shd w:val="clear" w:color="auto" w:fill="BFBFBF" w:themeFill="background1" w:themeFillShade="BF"/>
          </w:tcPr>
          <w:p w14:paraId="579F94DA" w14:textId="2E3C7A68" w:rsidR="00F80830" w:rsidRPr="0092256D" w:rsidRDefault="00CF6CB0" w:rsidP="00F80830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</w:t>
            </w:r>
          </w:p>
          <w:p w14:paraId="71292948" w14:textId="3B35E9BA" w:rsidR="00F80830" w:rsidRPr="00CF6CB0" w:rsidRDefault="00F80830" w:rsidP="00CF6CB0">
            <w:pPr>
              <w:pStyle w:val="CITableTextTitle"/>
              <w:rPr>
                <w:b w:val="0"/>
                <w:color w:val="000000" w:themeColor="text1"/>
              </w:rPr>
            </w:pPr>
          </w:p>
        </w:tc>
        <w:tc>
          <w:tcPr>
            <w:tcW w:w="6390" w:type="dxa"/>
          </w:tcPr>
          <w:p w14:paraId="2EE25CAE" w14:textId="77777777" w:rsidR="00CF6CB0" w:rsidRDefault="00CF6CB0" w:rsidP="00CF6CB0">
            <w:pPr>
              <w:pStyle w:val="CITableTextTitle"/>
              <w:ind w:left="72"/>
              <w:rPr>
                <w:rFonts w:cs="Times New Roman"/>
                <w:b w:val="0"/>
                <w:bCs/>
                <w:color w:val="FFB300"/>
                <w:szCs w:val="18"/>
              </w:rPr>
            </w:pPr>
            <w:r>
              <w:rPr>
                <w:rFonts w:cs="Times New Roman"/>
                <w:b w:val="0"/>
                <w:bCs/>
                <w:color w:val="FFB300"/>
                <w:szCs w:val="18"/>
              </w:rPr>
              <w:t>Program manager</w:t>
            </w:r>
          </w:p>
          <w:p w14:paraId="7C45D3F6" w14:textId="77777777" w:rsidR="00CF6CB0" w:rsidRDefault="00CF6CB0" w:rsidP="00CF6CB0">
            <w:pPr>
              <w:pStyle w:val="CITableTextTitle"/>
              <w:ind w:left="72"/>
              <w:rPr>
                <w:rFonts w:cs="Times New Roman"/>
                <w:b w:val="0"/>
                <w:bCs/>
                <w:color w:val="FFB300"/>
                <w:szCs w:val="18"/>
              </w:rPr>
            </w:pPr>
            <w:r>
              <w:rPr>
                <w:rFonts w:cs="Times New Roman"/>
                <w:b w:val="0"/>
                <w:bCs/>
                <w:color w:val="FFB300"/>
                <w:szCs w:val="18"/>
              </w:rPr>
              <w:t>Challenge sponsor</w:t>
            </w:r>
          </w:p>
          <w:p w14:paraId="459A426D" w14:textId="77777777" w:rsidR="00CF6CB0" w:rsidRDefault="00CF6CB0" w:rsidP="00CF6CB0">
            <w:pPr>
              <w:pStyle w:val="CITableTextTitle"/>
              <w:ind w:left="72"/>
              <w:rPr>
                <w:rFonts w:cs="Times New Roman"/>
                <w:b w:val="0"/>
                <w:bCs/>
                <w:color w:val="FFB300"/>
                <w:szCs w:val="18"/>
              </w:rPr>
            </w:pPr>
            <w:r>
              <w:rPr>
                <w:rFonts w:cs="Times New Roman"/>
                <w:b w:val="0"/>
                <w:bCs/>
                <w:color w:val="FFB300"/>
                <w:szCs w:val="18"/>
              </w:rPr>
              <w:t>Challenge lead</w:t>
            </w:r>
          </w:p>
          <w:p w14:paraId="532197FB" w14:textId="370885CC" w:rsidR="00F80830" w:rsidRPr="00CF6CB0" w:rsidRDefault="00CF6CB0" w:rsidP="00CF6CB0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rFonts w:cs="Times New Roman"/>
                <w:b w:val="0"/>
                <w:bCs/>
                <w:color w:val="FFB300"/>
                <w:szCs w:val="18"/>
              </w:rPr>
              <w:t>Challenge experts</w:t>
            </w:r>
          </w:p>
        </w:tc>
      </w:tr>
      <w:tr w:rsidR="00F80830" w:rsidRPr="00F67C1E" w14:paraId="530DA0AC" w14:textId="77777777" w:rsidTr="001D694A">
        <w:trPr>
          <w:trHeight w:val="1546"/>
        </w:trPr>
        <w:tc>
          <w:tcPr>
            <w:tcW w:w="4495" w:type="dxa"/>
            <w:shd w:val="clear" w:color="auto" w:fill="BFBFBF" w:themeFill="background1" w:themeFillShade="BF"/>
          </w:tcPr>
          <w:p w14:paraId="54D94595" w14:textId="4ED3B2BE" w:rsidR="00F80830" w:rsidRPr="00F67C1E" w:rsidRDefault="00CF6CB0" w:rsidP="00F67C1E">
            <w:pPr>
              <w:pStyle w:val="CITableTextTitle"/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Preparation</w:t>
            </w:r>
          </w:p>
          <w:p w14:paraId="1F6F2ECA" w14:textId="2A7CFE83" w:rsidR="00F80830" w:rsidRPr="00BB6C83" w:rsidRDefault="00F80830" w:rsidP="00F67C1E">
            <w:pPr>
              <w:pStyle w:val="CITableTextTitle"/>
              <w:ind w:left="72"/>
              <w:rPr>
                <w:b w:val="0"/>
                <w:color w:val="000000" w:themeColor="text1"/>
              </w:rPr>
            </w:pPr>
          </w:p>
        </w:tc>
        <w:tc>
          <w:tcPr>
            <w:tcW w:w="6390" w:type="dxa"/>
          </w:tcPr>
          <w:p w14:paraId="1295D71C" w14:textId="3D366972" w:rsidR="00F80830" w:rsidRPr="00695837" w:rsidRDefault="00695837" w:rsidP="00EE0147">
            <w:pPr>
              <w:pStyle w:val="CITableTitle"/>
              <w:numPr>
                <w:ilvl w:val="0"/>
                <w:numId w:val="40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 w:rsidRPr="00695837">
              <w:rPr>
                <w:bCs/>
                <w:color w:val="FFB300"/>
                <w:sz w:val="18"/>
                <w:szCs w:val="18"/>
              </w:rPr>
              <w:t>Schedule a 1-hour selection meeting prior to launch. It should take place within a week of challenge close.</w:t>
            </w:r>
          </w:p>
          <w:p w14:paraId="1D8F7B2C" w14:textId="77777777" w:rsidR="004C4C2A" w:rsidRDefault="00695837" w:rsidP="004C4C2A">
            <w:pPr>
              <w:pStyle w:val="CITableTitle"/>
              <w:numPr>
                <w:ilvl w:val="0"/>
                <w:numId w:val="40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 w:rsidRPr="00695837">
              <w:rPr>
                <w:bCs/>
                <w:color w:val="FFB300"/>
                <w:sz w:val="18"/>
                <w:szCs w:val="18"/>
              </w:rPr>
              <w:t xml:space="preserve">From the Reports page in Spigit, run the </w:t>
            </w:r>
            <w:r w:rsidR="00403F45">
              <w:rPr>
                <w:bCs/>
                <w:color w:val="FFB300"/>
                <w:sz w:val="18"/>
                <w:szCs w:val="18"/>
              </w:rPr>
              <w:t>Idea Selection Report</w:t>
            </w:r>
            <w:r w:rsidRPr="00695837">
              <w:rPr>
                <w:bCs/>
                <w:color w:val="FFB300"/>
                <w:sz w:val="18"/>
                <w:szCs w:val="18"/>
              </w:rPr>
              <w:t xml:space="preserve"> and choose 5-10 ideas to discuss in the selection meeting. Remove </w:t>
            </w:r>
            <w:r w:rsidR="00403F45">
              <w:rPr>
                <w:bCs/>
                <w:color w:val="FFB300"/>
                <w:sz w:val="18"/>
                <w:szCs w:val="18"/>
              </w:rPr>
              <w:t>all other ideas from the report if needed.</w:t>
            </w:r>
          </w:p>
          <w:p w14:paraId="70FA72A9" w14:textId="7052E300" w:rsidR="00F80830" w:rsidRPr="004C4C2A" w:rsidRDefault="00695837" w:rsidP="00EB65F7">
            <w:pPr>
              <w:pStyle w:val="CITableTitle"/>
              <w:numPr>
                <w:ilvl w:val="0"/>
                <w:numId w:val="40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 w:rsidRPr="004C4C2A">
              <w:rPr>
                <w:bCs/>
                <w:color w:val="FFB300"/>
                <w:sz w:val="18"/>
                <w:szCs w:val="18"/>
              </w:rPr>
              <w:t>Distribute the report prior to the selection meeting and pro</w:t>
            </w:r>
            <w:r w:rsidR="00403F45" w:rsidRPr="004C4C2A">
              <w:rPr>
                <w:bCs/>
                <w:color w:val="FFB300"/>
                <w:sz w:val="18"/>
                <w:szCs w:val="18"/>
              </w:rPr>
              <w:t xml:space="preserve">mpt participants to consider the </w:t>
            </w:r>
            <w:r w:rsidR="00EB65F7">
              <w:rPr>
                <w:bCs/>
                <w:color w:val="FFB300"/>
                <w:sz w:val="18"/>
                <w:szCs w:val="18"/>
              </w:rPr>
              <w:t xml:space="preserve">ideas and their </w:t>
            </w:r>
            <w:r w:rsidR="00403F45" w:rsidRPr="004C4C2A">
              <w:rPr>
                <w:bCs/>
                <w:color w:val="FFB300"/>
                <w:sz w:val="18"/>
                <w:szCs w:val="18"/>
              </w:rPr>
              <w:t>extent of impact on the organization</w:t>
            </w:r>
            <w:r w:rsidR="00EB65F7">
              <w:rPr>
                <w:bCs/>
                <w:color w:val="FFB300"/>
                <w:sz w:val="18"/>
                <w:szCs w:val="18"/>
              </w:rPr>
              <w:t>.</w:t>
            </w:r>
          </w:p>
        </w:tc>
      </w:tr>
      <w:tr w:rsidR="00F80830" w:rsidRPr="00F67C1E" w14:paraId="1B90853C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12CA9426" w14:textId="58F26045" w:rsidR="00CF6CB0" w:rsidRPr="003704F0" w:rsidRDefault="00CF6CB0" w:rsidP="00CF6CB0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Facilitation</w:t>
            </w:r>
            <w:r w:rsidRPr="003704F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AFBD394" w14:textId="35B05AFE" w:rsidR="00F80830" w:rsidRPr="003704F0" w:rsidRDefault="00F80830" w:rsidP="003704F0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464916AA" w14:textId="36220D58" w:rsidR="00F80830" w:rsidRPr="00EE0147" w:rsidRDefault="00EE0147" w:rsidP="00EE0147">
            <w:pPr>
              <w:pStyle w:val="CITableTitle"/>
              <w:numPr>
                <w:ilvl w:val="0"/>
                <w:numId w:val="41"/>
              </w:numPr>
              <w:spacing w:after="120"/>
              <w:ind w:left="864" w:hanging="720"/>
              <w:rPr>
                <w:color w:val="FFB300"/>
                <w:sz w:val="18"/>
                <w:szCs w:val="18"/>
              </w:rPr>
            </w:pPr>
            <w:r w:rsidRPr="00EE0147">
              <w:rPr>
                <w:bCs/>
                <w:color w:val="FFB300"/>
                <w:sz w:val="18"/>
                <w:szCs w:val="18"/>
              </w:rPr>
              <w:t xml:space="preserve">Open the selection meeting </w:t>
            </w:r>
            <w:r>
              <w:rPr>
                <w:bCs/>
                <w:color w:val="FFB300"/>
                <w:sz w:val="18"/>
                <w:szCs w:val="18"/>
              </w:rPr>
              <w:t>by outlining the</w:t>
            </w:r>
            <w:r w:rsidRPr="00EE0147">
              <w:rPr>
                <w:bCs/>
                <w:color w:val="FFB300"/>
                <w:sz w:val="18"/>
                <w:szCs w:val="18"/>
              </w:rPr>
              <w:t xml:space="preserve"> desired objectives and outcomes.</w:t>
            </w:r>
          </w:p>
          <w:p w14:paraId="662BB7E6" w14:textId="398B7FA3" w:rsidR="00EE0147" w:rsidRDefault="00EE0147" w:rsidP="00EE0147">
            <w:pPr>
              <w:pStyle w:val="CITableTitle"/>
              <w:numPr>
                <w:ilvl w:val="0"/>
                <w:numId w:val="41"/>
              </w:numPr>
              <w:spacing w:after="120"/>
              <w:ind w:left="864" w:hanging="7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 xml:space="preserve">Begin with the </w:t>
            </w:r>
            <w:r w:rsidR="004C4C2A">
              <w:rPr>
                <w:color w:val="FFB300"/>
                <w:sz w:val="18"/>
                <w:szCs w:val="18"/>
              </w:rPr>
              <w:t xml:space="preserve">idea description tab on the Idea Selection Report. </w:t>
            </w:r>
            <w:r>
              <w:rPr>
                <w:color w:val="FFB300"/>
                <w:sz w:val="18"/>
                <w:szCs w:val="18"/>
              </w:rPr>
              <w:t>Review each idea</w:t>
            </w:r>
            <w:r w:rsidR="008D73CA">
              <w:rPr>
                <w:color w:val="FFB300"/>
                <w:sz w:val="18"/>
                <w:szCs w:val="18"/>
              </w:rPr>
              <w:t xml:space="preserve"> and the details of that idea.</w:t>
            </w:r>
            <w:r w:rsidR="00591A9A">
              <w:rPr>
                <w:color w:val="FFB300"/>
                <w:sz w:val="18"/>
                <w:szCs w:val="18"/>
              </w:rPr>
              <w:t xml:space="preserve"> </w:t>
            </w:r>
          </w:p>
          <w:p w14:paraId="5DB0283A" w14:textId="6564ED01" w:rsidR="00EE0147" w:rsidRDefault="00EE0147" w:rsidP="00591A9A">
            <w:pPr>
              <w:pStyle w:val="CITableTitle"/>
              <w:numPr>
                <w:ilvl w:val="0"/>
                <w:numId w:val="41"/>
              </w:numPr>
              <w:spacing w:after="120"/>
              <w:ind w:left="864" w:hanging="7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Keep the team on target</w:t>
            </w:r>
            <w:r w:rsidR="00486E7B">
              <w:rPr>
                <w:color w:val="FFB300"/>
                <w:sz w:val="18"/>
                <w:szCs w:val="18"/>
              </w:rPr>
              <w:t>, reviewing each idea in about 5-10</w:t>
            </w:r>
            <w:r>
              <w:rPr>
                <w:color w:val="FFB300"/>
                <w:sz w:val="18"/>
                <w:szCs w:val="18"/>
              </w:rPr>
              <w:t xml:space="preserve"> minutes, depending on the number of ideas.</w:t>
            </w:r>
          </w:p>
          <w:p w14:paraId="4A042D6F" w14:textId="5D97F162" w:rsidR="008D73CA" w:rsidRDefault="004C4C2A" w:rsidP="00591A9A">
            <w:pPr>
              <w:pStyle w:val="CITableTitle"/>
              <w:numPr>
                <w:ilvl w:val="0"/>
                <w:numId w:val="41"/>
              </w:numPr>
              <w:spacing w:after="120"/>
              <w:ind w:left="864" w:hanging="7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For each idea, populate the fields below on the selection worksheet</w:t>
            </w:r>
            <w:r w:rsidR="008D73CA">
              <w:rPr>
                <w:color w:val="FFB300"/>
                <w:sz w:val="18"/>
                <w:szCs w:val="18"/>
              </w:rPr>
              <w:t xml:space="preserve"> </w:t>
            </w:r>
            <w:r>
              <w:rPr>
                <w:color w:val="FFB300"/>
                <w:sz w:val="18"/>
                <w:szCs w:val="18"/>
              </w:rPr>
              <w:t>tab:</w:t>
            </w:r>
          </w:p>
          <w:p w14:paraId="1B32D81D" w14:textId="2522B6D2" w:rsidR="008D73CA" w:rsidRDefault="008D73CA" w:rsidP="008D73C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Selected for next action</w:t>
            </w:r>
            <w:r w:rsidR="004C4C2A">
              <w:rPr>
                <w:color w:val="FFB300"/>
                <w:sz w:val="18"/>
                <w:szCs w:val="18"/>
              </w:rPr>
              <w:t>s</w:t>
            </w:r>
            <w:r>
              <w:rPr>
                <w:color w:val="FFB300"/>
                <w:sz w:val="18"/>
                <w:szCs w:val="18"/>
              </w:rPr>
              <w:t xml:space="preserve"> (</w:t>
            </w:r>
            <w:r w:rsidR="004C4C2A">
              <w:rPr>
                <w:color w:val="FFB300"/>
                <w:sz w:val="18"/>
                <w:szCs w:val="18"/>
              </w:rPr>
              <w:t>yes/no</w:t>
            </w:r>
            <w:r>
              <w:rPr>
                <w:color w:val="FFB300"/>
                <w:sz w:val="18"/>
                <w:szCs w:val="18"/>
              </w:rPr>
              <w:t>)</w:t>
            </w:r>
          </w:p>
          <w:p w14:paraId="054D4E8D" w14:textId="450A05C1" w:rsidR="008D73CA" w:rsidRDefault="008D73CA" w:rsidP="008D73C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Primary Impact (</w:t>
            </w:r>
            <w:r w:rsidR="004C4C2A">
              <w:rPr>
                <w:color w:val="FFB300"/>
                <w:sz w:val="18"/>
                <w:szCs w:val="18"/>
              </w:rPr>
              <w:t>Time savings, Cost savings, Revenue generating</w:t>
            </w:r>
            <w:r>
              <w:rPr>
                <w:color w:val="FFB300"/>
                <w:sz w:val="18"/>
                <w:szCs w:val="18"/>
              </w:rPr>
              <w:t>)</w:t>
            </w:r>
          </w:p>
          <w:p w14:paraId="6754E7AD" w14:textId="0144EAAA" w:rsidR="008D73CA" w:rsidRDefault="008D73CA" w:rsidP="008D73C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Estimated range of impact (</w:t>
            </w:r>
            <w:r w:rsidR="004C4C2A">
              <w:rPr>
                <w:color w:val="FFB300"/>
                <w:sz w:val="18"/>
                <w:szCs w:val="18"/>
              </w:rPr>
              <w:t>$0 - $10,000, $10,000 - $50,000, etc.</w:t>
            </w:r>
            <w:r>
              <w:rPr>
                <w:color w:val="FFB300"/>
                <w:sz w:val="18"/>
                <w:szCs w:val="18"/>
              </w:rPr>
              <w:t>)</w:t>
            </w:r>
          </w:p>
          <w:p w14:paraId="3E7842FD" w14:textId="77777777" w:rsidR="004C4C2A" w:rsidRDefault="008D73CA" w:rsidP="008D73C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 xml:space="preserve">Secondary impact </w:t>
            </w:r>
            <w:r w:rsidR="004C4C2A">
              <w:rPr>
                <w:color w:val="FFB300"/>
                <w:sz w:val="18"/>
                <w:szCs w:val="18"/>
              </w:rPr>
              <w:t>(Time savings, Cost savings, Revenue generating, Customer experience, Employee experience, NPS)</w:t>
            </w:r>
          </w:p>
          <w:p w14:paraId="396E6E15" w14:textId="5112B9E5" w:rsidR="008D73CA" w:rsidRDefault="008D73CA" w:rsidP="008D73C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Estim</w:t>
            </w:r>
            <w:r w:rsidR="00486E7B">
              <w:rPr>
                <w:color w:val="FFB300"/>
                <w:sz w:val="18"/>
                <w:szCs w:val="18"/>
              </w:rPr>
              <w:t xml:space="preserve">ated range of secondary impact </w:t>
            </w:r>
            <w:r w:rsidR="004C4C2A">
              <w:rPr>
                <w:color w:val="FFB300"/>
                <w:sz w:val="18"/>
                <w:szCs w:val="18"/>
              </w:rPr>
              <w:t>($0 - $10,000, $10,000 - $50,000, etc.</w:t>
            </w:r>
            <w:r>
              <w:rPr>
                <w:color w:val="FFB300"/>
                <w:sz w:val="18"/>
                <w:szCs w:val="18"/>
              </w:rPr>
              <w:t>)</w:t>
            </w:r>
          </w:p>
          <w:p w14:paraId="497B6D4C" w14:textId="77777777" w:rsidR="00593FD0" w:rsidRDefault="008D73CA" w:rsidP="004C4C2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lastRenderedPageBreak/>
              <w:t xml:space="preserve">Idea </w:t>
            </w:r>
            <w:r w:rsidR="004C4C2A">
              <w:rPr>
                <w:color w:val="FFB300"/>
                <w:sz w:val="18"/>
                <w:szCs w:val="18"/>
              </w:rPr>
              <w:t>Steward (enter the name of the person responsible for next steps</w:t>
            </w:r>
            <w:r>
              <w:rPr>
                <w:color w:val="FFB300"/>
                <w:sz w:val="18"/>
                <w:szCs w:val="18"/>
              </w:rPr>
              <w:t>)</w:t>
            </w:r>
          </w:p>
          <w:p w14:paraId="79F087A4" w14:textId="1F1CD361" w:rsidR="003E1998" w:rsidRPr="004C4C2A" w:rsidRDefault="003E1998" w:rsidP="004C4C2A">
            <w:pPr>
              <w:pStyle w:val="CITableTitle"/>
              <w:numPr>
                <w:ilvl w:val="1"/>
                <w:numId w:val="41"/>
              </w:numPr>
              <w:spacing w:after="120"/>
              <w:rPr>
                <w:color w:val="FFB300"/>
                <w:sz w:val="18"/>
                <w:szCs w:val="18"/>
              </w:rPr>
            </w:pPr>
            <w:r>
              <w:rPr>
                <w:color w:val="FFB300"/>
                <w:sz w:val="18"/>
                <w:szCs w:val="18"/>
              </w:rPr>
              <w:t>Next steps needed to move the idea forward.</w:t>
            </w:r>
          </w:p>
        </w:tc>
      </w:tr>
      <w:tr w:rsidR="00F80830" w:rsidRPr="00F67C1E" w14:paraId="249E5A0F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69F1C2E5" w14:textId="6ACAFF8A" w:rsidR="00F80830" w:rsidRDefault="00CF6CB0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Closing Ideas</w:t>
            </w:r>
          </w:p>
          <w:p w14:paraId="3F081213" w14:textId="7A82894C" w:rsidR="00F80830" w:rsidRPr="00BA0E8A" w:rsidRDefault="00F80830" w:rsidP="00F67C1E">
            <w:pPr>
              <w:pStyle w:val="CITableTitle"/>
              <w:spacing w:after="0"/>
              <w:ind w:left="7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37A30566" w14:textId="1D2962BD" w:rsidR="00591A9A" w:rsidRPr="00591A9A" w:rsidRDefault="00591A9A" w:rsidP="00591A9A">
            <w:pPr>
              <w:pStyle w:val="CITableTitle"/>
              <w:numPr>
                <w:ilvl w:val="0"/>
                <w:numId w:val="43"/>
              </w:numPr>
              <w:spacing w:after="120"/>
              <w:ind w:left="864" w:hanging="720"/>
              <w:rPr>
                <w:color w:val="FFB300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Navigate to the idea page, for each of the</w:t>
            </w:r>
            <w:r w:rsidR="004C4C2A">
              <w:rPr>
                <w:bCs/>
                <w:color w:val="FFB300"/>
                <w:sz w:val="18"/>
                <w:szCs w:val="18"/>
              </w:rPr>
              <w:t xml:space="preserve"> ideas marked for next action.</w:t>
            </w:r>
          </w:p>
          <w:p w14:paraId="3C36D288" w14:textId="2F422C92" w:rsidR="00591A9A" w:rsidRPr="00591A9A" w:rsidRDefault="00591A9A" w:rsidP="00591A9A">
            <w:pPr>
              <w:pStyle w:val="CITableTitle"/>
              <w:numPr>
                <w:ilvl w:val="0"/>
                <w:numId w:val="43"/>
              </w:numPr>
              <w:spacing w:after="120"/>
              <w:ind w:left="864" w:hanging="720"/>
              <w:rPr>
                <w:color w:val="FFB300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From the control panel, select “Close this idea” and complete the close idea form, b</w:t>
            </w:r>
            <w:r w:rsidR="004C4C2A">
              <w:rPr>
                <w:bCs/>
                <w:color w:val="FFB300"/>
                <w:sz w:val="18"/>
                <w:szCs w:val="18"/>
              </w:rPr>
              <w:t xml:space="preserve">ased on the data collected on the selection worksheet tab. Use the mid-point of the estimated range of impact. For </w:t>
            </w:r>
            <w:r w:rsidR="00486E7B">
              <w:rPr>
                <w:bCs/>
                <w:color w:val="FFB300"/>
                <w:sz w:val="18"/>
                <w:szCs w:val="18"/>
              </w:rPr>
              <w:t>example,</w:t>
            </w:r>
            <w:r w:rsidR="004C4C2A">
              <w:rPr>
                <w:bCs/>
                <w:color w:val="FFB300"/>
                <w:sz w:val="18"/>
                <w:szCs w:val="18"/>
              </w:rPr>
              <w:t xml:space="preserve"> $0 - $10,000 would be entered into the close form as “5,000”.</w:t>
            </w:r>
          </w:p>
          <w:p w14:paraId="2D0D1204" w14:textId="33639466" w:rsidR="00F80830" w:rsidRPr="00486E7B" w:rsidRDefault="005E4894" w:rsidP="007A6E36">
            <w:pPr>
              <w:pStyle w:val="CITableTitle"/>
              <w:numPr>
                <w:ilvl w:val="0"/>
                <w:numId w:val="43"/>
              </w:numPr>
              <w:spacing w:after="120"/>
              <w:ind w:left="864" w:hanging="720"/>
              <w:rPr>
                <w:bCs/>
                <w:color w:val="FFB300"/>
                <w:sz w:val="18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>On</w:t>
            </w:r>
            <w:r w:rsidR="004C4C2A">
              <w:rPr>
                <w:bCs/>
                <w:color w:val="FFB300"/>
                <w:sz w:val="18"/>
                <w:szCs w:val="18"/>
              </w:rPr>
              <w:t>c</w:t>
            </w:r>
            <w:r>
              <w:rPr>
                <w:bCs/>
                <w:color w:val="FFB300"/>
                <w:sz w:val="18"/>
                <w:szCs w:val="18"/>
              </w:rPr>
              <w:t>e submitted, owners and followers of the idea will be notified using the automated email template and the idea will be moved in</w:t>
            </w:r>
            <w:r w:rsidR="00486E7B">
              <w:rPr>
                <w:bCs/>
                <w:color w:val="FFB300"/>
                <w:sz w:val="18"/>
                <w:szCs w:val="18"/>
              </w:rPr>
              <w:t>to the closed status</w:t>
            </w:r>
            <w:r w:rsidR="007A6E36">
              <w:rPr>
                <w:bCs/>
                <w:color w:val="FFB300"/>
                <w:sz w:val="18"/>
                <w:szCs w:val="18"/>
              </w:rPr>
              <w:t xml:space="preserve">. </w:t>
            </w:r>
          </w:p>
          <w:p w14:paraId="33AA3ACB" w14:textId="148F7D0E" w:rsidR="007A6E36" w:rsidRPr="007A6E36" w:rsidRDefault="007A6E36" w:rsidP="00486E7B">
            <w:pPr>
              <w:pStyle w:val="CITableTitle"/>
              <w:numPr>
                <w:ilvl w:val="0"/>
                <w:numId w:val="43"/>
              </w:numPr>
              <w:spacing w:after="120"/>
              <w:ind w:left="864" w:hanging="720"/>
              <w:rPr>
                <w:color w:val="FFB300"/>
                <w:szCs w:val="18"/>
              </w:rPr>
            </w:pPr>
            <w:r w:rsidRPr="00486E7B">
              <w:rPr>
                <w:bCs/>
                <w:color w:val="FFB300"/>
                <w:sz w:val="18"/>
                <w:szCs w:val="18"/>
              </w:rPr>
              <w:t>The report titled “</w:t>
            </w:r>
            <w:r w:rsidR="00486E7B">
              <w:rPr>
                <w:bCs/>
                <w:color w:val="FFB300"/>
                <w:sz w:val="18"/>
                <w:szCs w:val="18"/>
              </w:rPr>
              <w:t>Idea Tracking Report”</w:t>
            </w:r>
            <w:r w:rsidRPr="00486E7B">
              <w:rPr>
                <w:bCs/>
                <w:color w:val="FFB300"/>
                <w:sz w:val="18"/>
                <w:szCs w:val="18"/>
              </w:rPr>
              <w:t xml:space="preserve"> will include a summary of all idea metrics on these closed idea</w:t>
            </w:r>
            <w:r w:rsidR="00486E7B">
              <w:rPr>
                <w:bCs/>
                <w:color w:val="FFB300"/>
                <w:sz w:val="18"/>
                <w:szCs w:val="18"/>
              </w:rPr>
              <w:t>s and can be used to monitor value.</w:t>
            </w:r>
          </w:p>
        </w:tc>
      </w:tr>
      <w:tr w:rsidR="00F80830" w:rsidRPr="00F67C1E" w14:paraId="5311A5AA" w14:textId="77777777" w:rsidTr="001D694A">
        <w:tc>
          <w:tcPr>
            <w:tcW w:w="4495" w:type="dxa"/>
            <w:shd w:val="clear" w:color="auto" w:fill="BFBFBF" w:themeFill="background1" w:themeFillShade="BF"/>
          </w:tcPr>
          <w:p w14:paraId="14BB634B" w14:textId="38FB0606" w:rsidR="00F80830" w:rsidRPr="00F67C1E" w:rsidRDefault="00CF6CB0" w:rsidP="00F67C1E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Best Practices and Considerations</w:t>
            </w:r>
          </w:p>
          <w:p w14:paraId="1FAE2D1E" w14:textId="7EBC2D6E" w:rsidR="00F80830" w:rsidRPr="00F67C1E" w:rsidRDefault="00F80830" w:rsidP="00E62135">
            <w:pPr>
              <w:pStyle w:val="CITableTitle"/>
              <w:spacing w:after="0"/>
              <w:ind w:left="72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3C90834C" w14:textId="77777777" w:rsidR="00F80830" w:rsidRPr="007A6E36" w:rsidRDefault="007A6E36" w:rsidP="007A6E36">
            <w:pPr>
              <w:pStyle w:val="CITableTitle"/>
              <w:numPr>
                <w:ilvl w:val="0"/>
                <w:numId w:val="46"/>
              </w:numPr>
              <w:spacing w:after="120"/>
              <w:ind w:left="864" w:hanging="720"/>
              <w:rPr>
                <w:color w:val="FFB300"/>
              </w:rPr>
            </w:pPr>
            <w:r>
              <w:rPr>
                <w:bCs/>
                <w:color w:val="FFB300"/>
                <w:sz w:val="18"/>
                <w:szCs w:val="18"/>
              </w:rPr>
              <w:t>Schedule the selection meeting prior to launching the challenge, to ensure timely resolution.</w:t>
            </w:r>
          </w:p>
          <w:p w14:paraId="64E8E97E" w14:textId="77777777" w:rsidR="007A6E36" w:rsidRPr="007A6E36" w:rsidRDefault="007A6E36" w:rsidP="007A6E36">
            <w:pPr>
              <w:pStyle w:val="CITableTitle"/>
              <w:numPr>
                <w:ilvl w:val="0"/>
                <w:numId w:val="46"/>
              </w:numPr>
              <w:spacing w:after="120"/>
              <w:ind w:left="864" w:hanging="720"/>
              <w:rPr>
                <w:color w:val="FFB300"/>
                <w:sz w:val="18"/>
                <w:szCs w:val="18"/>
              </w:rPr>
            </w:pPr>
            <w:r>
              <w:rPr>
                <w:bCs/>
                <w:color w:val="FFB300"/>
                <w:sz w:val="18"/>
                <w:szCs w:val="18"/>
              </w:rPr>
              <w:t xml:space="preserve">Limit the number of ideas in the selection process to less than 10, to </w:t>
            </w:r>
            <w:r w:rsidRPr="007A6E36">
              <w:rPr>
                <w:bCs/>
                <w:color w:val="FFB300"/>
                <w:sz w:val="18"/>
                <w:szCs w:val="18"/>
              </w:rPr>
              <w:t>ensure you have time to discuss them all in the given 45-60 minutes.</w:t>
            </w:r>
          </w:p>
          <w:p w14:paraId="22702879" w14:textId="26A0F8F9" w:rsidR="007A6E36" w:rsidRPr="007A6E36" w:rsidRDefault="007A6E36" w:rsidP="007A6E36">
            <w:pPr>
              <w:pStyle w:val="CITableTitle"/>
              <w:numPr>
                <w:ilvl w:val="0"/>
                <w:numId w:val="46"/>
              </w:numPr>
              <w:spacing w:after="120"/>
              <w:ind w:left="864" w:hanging="720"/>
              <w:rPr>
                <w:color w:val="FFB300"/>
              </w:rPr>
            </w:pPr>
            <w:r w:rsidRPr="007A6E36">
              <w:rPr>
                <w:color w:val="FFB300"/>
                <w:sz w:val="18"/>
                <w:szCs w:val="18"/>
              </w:rPr>
              <w:t xml:space="preserve">Complete all impact criteria on </w:t>
            </w:r>
            <w:r w:rsidR="004C4C2A">
              <w:rPr>
                <w:color w:val="FFB300"/>
                <w:sz w:val="18"/>
                <w:szCs w:val="18"/>
              </w:rPr>
              <w:t xml:space="preserve">the selection worksheet tab of the idea selection </w:t>
            </w:r>
            <w:r w:rsidRPr="007A6E36">
              <w:rPr>
                <w:color w:val="FFB300"/>
                <w:sz w:val="18"/>
                <w:szCs w:val="18"/>
              </w:rPr>
              <w:t>for each idea prior to discussing the next idea.</w:t>
            </w:r>
          </w:p>
          <w:p w14:paraId="0A61554A" w14:textId="0FAFD35F" w:rsidR="007A6E36" w:rsidRPr="007A6E36" w:rsidRDefault="007A6E36" w:rsidP="007A6E36">
            <w:pPr>
              <w:pStyle w:val="CITableTitle"/>
              <w:numPr>
                <w:ilvl w:val="0"/>
                <w:numId w:val="46"/>
              </w:numPr>
              <w:spacing w:after="120"/>
              <w:ind w:left="864" w:hanging="720"/>
              <w:rPr>
                <w:color w:val="FFB300"/>
              </w:rPr>
            </w:pPr>
            <w:r>
              <w:rPr>
                <w:color w:val="FFB300"/>
                <w:sz w:val="18"/>
                <w:szCs w:val="18"/>
              </w:rPr>
              <w:t>Impact estimates will be projected values, not actual or realized values. Early in the process, it will be difficult or even impossible to have actual impact. This is normal.</w:t>
            </w:r>
          </w:p>
        </w:tc>
      </w:tr>
    </w:tbl>
    <w:p w14:paraId="36B1A259" w14:textId="45E01964" w:rsidR="00511117" w:rsidRPr="00F67C1E" w:rsidRDefault="00702FB3" w:rsidP="004C4C2A">
      <w:pPr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softHyphen/>
      </w:r>
      <w:r>
        <w:rPr>
          <w:color w:val="000000" w:themeColor="text1"/>
          <w:sz w:val="32"/>
        </w:rPr>
        <w:softHyphen/>
      </w:r>
      <w:r>
        <w:rPr>
          <w:color w:val="000000" w:themeColor="text1"/>
          <w:sz w:val="32"/>
        </w:rPr>
        <w:softHyphen/>
      </w:r>
      <w:r>
        <w:rPr>
          <w:color w:val="000000" w:themeColor="text1"/>
          <w:sz w:val="32"/>
        </w:rPr>
        <w:softHyphen/>
      </w:r>
      <w:r>
        <w:rPr>
          <w:color w:val="000000" w:themeColor="text1"/>
          <w:sz w:val="32"/>
        </w:rPr>
        <w:softHyphen/>
      </w:r>
    </w:p>
    <w:sectPr w:rsidR="00511117" w:rsidRPr="00F67C1E" w:rsidSect="00CB5A59">
      <w:footerReference w:type="even" r:id="rId12"/>
      <w:footerReference w:type="default" r:id="rId13"/>
      <w:headerReference w:type="first" r:id="rId14"/>
      <w:pgSz w:w="12240" w:h="15840" w:code="1"/>
      <w:pgMar w:top="720" w:right="720" w:bottom="720" w:left="720" w:header="720" w:footer="605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ndjet Employee" w:date="2017-11-02T12:59:00Z" w:initials="ME">
    <w:p w14:paraId="471BB57D" w14:textId="513E9B21" w:rsidR="005F0014" w:rsidRDefault="005F0014">
      <w:pPr>
        <w:pStyle w:val="CommentText"/>
      </w:pPr>
      <w:r>
        <w:rPr>
          <w:rStyle w:val="CommentReference"/>
        </w:rPr>
        <w:annotationRef/>
      </w:r>
      <w:r>
        <w:t>I’d like to broaden this to “event” blueprint or something to reflect more of the experiences/templates.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BB5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BB57D" w16cid:durableId="21EFB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34A7" w14:textId="77777777" w:rsidR="00306846" w:rsidRDefault="00306846">
      <w:pPr>
        <w:spacing w:after="0"/>
      </w:pPr>
      <w:r>
        <w:separator/>
      </w:r>
    </w:p>
  </w:endnote>
  <w:endnote w:type="continuationSeparator" w:id="0">
    <w:p w14:paraId="3BEF7CB4" w14:textId="77777777" w:rsidR="00306846" w:rsidRDefault="00306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5704" w14:textId="77777777" w:rsidR="004D7AAB" w:rsidRDefault="004D7AAB" w:rsidP="00E20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232C7" w14:textId="77777777" w:rsidR="004D7AAB" w:rsidRDefault="004D7AAB" w:rsidP="00E2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5555" w14:textId="77777777" w:rsidR="004D7AAB" w:rsidRDefault="004D7AAB" w:rsidP="00E20847">
    <w:pPr>
      <w:pStyle w:val="CIHeaderText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6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F6177" w14:textId="77777777" w:rsidR="004D7AAB" w:rsidRDefault="004D7AAB" w:rsidP="00E208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E510" w14:textId="77777777" w:rsidR="00306846" w:rsidRDefault="00306846">
      <w:pPr>
        <w:spacing w:after="0"/>
      </w:pPr>
      <w:r>
        <w:separator/>
      </w:r>
    </w:p>
  </w:footnote>
  <w:footnote w:type="continuationSeparator" w:id="0">
    <w:p w14:paraId="6C8EA869" w14:textId="77777777" w:rsidR="00306846" w:rsidRDefault="00306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560A" w14:textId="14825C56" w:rsidR="004D7AAB" w:rsidRDefault="004D7AAB" w:rsidP="00F40CE2">
    <w:pPr>
      <w:pStyle w:val="Header"/>
      <w:tabs>
        <w:tab w:val="clear" w:pos="4320"/>
        <w:tab w:val="clear" w:pos="8640"/>
        <w:tab w:val="center" w:pos="5400"/>
        <w:tab w:val="left" w:pos="6098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1E131F" wp14:editId="312E16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8000" cy="274320"/>
              <wp:effectExtent l="0" t="0" r="0" b="5080"/>
              <wp:wrapSquare wrapText="bothSides"/>
              <wp:docPr id="197" name="Rectangle 1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rgbClr val="FFB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92BBD4" w14:textId="32428614" w:rsidR="004D7AAB" w:rsidRPr="0071446A" w:rsidRDefault="007976FC">
                          <w:pPr>
                            <w:pStyle w:val="Header"/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IDEA SELECTION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E131F" id="Rectangle 197" o:spid="_x0000_s1026" style="position:absolute;margin-left:0;margin-top:0;width:540pt;height:21.6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" o:allowoverlap="f" fillcolor="#ffbf00" stroked="f" strokeweight="2pt">
              <o:lock v:ext="edit" aspectratio="t"/>
              <v:textbox>
                <w:txbxContent>
                  <w:p w14:paraId="2B92BBD4" w14:textId="32428614" w:rsidR="004D7AAB" w:rsidRPr="0071446A" w:rsidRDefault="007976FC">
                    <w:pPr>
                      <w:pStyle w:val="Header"/>
                      <w:jc w:val="center"/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IDEA SELECTION MEETING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2BB"/>
    <w:multiLevelType w:val="hybridMultilevel"/>
    <w:tmpl w:val="9B8CC392"/>
    <w:lvl w:ilvl="0" w:tplc="A32071C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2484"/>
    <w:multiLevelType w:val="hybridMultilevel"/>
    <w:tmpl w:val="3378FC80"/>
    <w:lvl w:ilvl="0" w:tplc="8858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29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CCA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85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0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8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A0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623E2"/>
    <w:multiLevelType w:val="hybridMultilevel"/>
    <w:tmpl w:val="3D1CDB3C"/>
    <w:lvl w:ilvl="0" w:tplc="4F46B5C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787C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09CA"/>
    <w:multiLevelType w:val="hybridMultilevel"/>
    <w:tmpl w:val="6D5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46"/>
    <w:multiLevelType w:val="hybridMultilevel"/>
    <w:tmpl w:val="C9B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1530"/>
    <w:multiLevelType w:val="hybridMultilevel"/>
    <w:tmpl w:val="264EC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FB25BFC"/>
    <w:multiLevelType w:val="hybridMultilevel"/>
    <w:tmpl w:val="2D60023E"/>
    <w:lvl w:ilvl="0" w:tplc="7DEA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621E4">
      <w:start w:val="6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6F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A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2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0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3460A2"/>
    <w:multiLevelType w:val="hybridMultilevel"/>
    <w:tmpl w:val="E9A038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44C49FA"/>
    <w:multiLevelType w:val="hybridMultilevel"/>
    <w:tmpl w:val="6616C458"/>
    <w:lvl w:ilvl="0" w:tplc="A32071C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32C1"/>
    <w:multiLevelType w:val="hybridMultilevel"/>
    <w:tmpl w:val="4D5C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01D"/>
    <w:multiLevelType w:val="hybridMultilevel"/>
    <w:tmpl w:val="F8D47650"/>
    <w:lvl w:ilvl="0" w:tplc="750CC8C8">
      <w:start w:val="1"/>
      <w:numFmt w:val="bullet"/>
      <w:pStyle w:val="CITableBullet"/>
      <w:lvlText w:val=""/>
      <w:lvlJc w:val="left"/>
      <w:pPr>
        <w:ind w:left="720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5D89"/>
    <w:multiLevelType w:val="hybridMultilevel"/>
    <w:tmpl w:val="1730E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361D8"/>
    <w:multiLevelType w:val="hybridMultilevel"/>
    <w:tmpl w:val="EE7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BDF"/>
    <w:multiLevelType w:val="hybridMultilevel"/>
    <w:tmpl w:val="22C06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7C7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A0A2A"/>
    <w:multiLevelType w:val="hybridMultilevel"/>
    <w:tmpl w:val="48DA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E085E"/>
    <w:multiLevelType w:val="hybridMultilevel"/>
    <w:tmpl w:val="5D0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44CD"/>
    <w:multiLevelType w:val="hybridMultilevel"/>
    <w:tmpl w:val="6D96987A"/>
    <w:lvl w:ilvl="0" w:tplc="EBA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27D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AD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0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6664F8"/>
    <w:multiLevelType w:val="hybridMultilevel"/>
    <w:tmpl w:val="B364B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E55E3E"/>
    <w:multiLevelType w:val="hybridMultilevel"/>
    <w:tmpl w:val="3AD6A0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CA16756"/>
    <w:multiLevelType w:val="hybridMultilevel"/>
    <w:tmpl w:val="28DCC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E0E95"/>
    <w:multiLevelType w:val="hybridMultilevel"/>
    <w:tmpl w:val="F2264A0C"/>
    <w:lvl w:ilvl="0" w:tplc="A32071C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FE31B9"/>
    <w:multiLevelType w:val="hybridMultilevel"/>
    <w:tmpl w:val="951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87356"/>
    <w:multiLevelType w:val="hybridMultilevel"/>
    <w:tmpl w:val="10A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B49B1"/>
    <w:multiLevelType w:val="hybridMultilevel"/>
    <w:tmpl w:val="908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809F8"/>
    <w:multiLevelType w:val="hybridMultilevel"/>
    <w:tmpl w:val="30C8C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1563A96"/>
    <w:multiLevelType w:val="hybridMultilevel"/>
    <w:tmpl w:val="F2264A0C"/>
    <w:lvl w:ilvl="0" w:tplc="A32071C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620852"/>
    <w:multiLevelType w:val="hybridMultilevel"/>
    <w:tmpl w:val="A800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C5098"/>
    <w:multiLevelType w:val="hybridMultilevel"/>
    <w:tmpl w:val="516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25FE9"/>
    <w:multiLevelType w:val="hybridMultilevel"/>
    <w:tmpl w:val="7F64C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53282D"/>
    <w:multiLevelType w:val="hybridMultilevel"/>
    <w:tmpl w:val="1E945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2539FC"/>
    <w:multiLevelType w:val="hybridMultilevel"/>
    <w:tmpl w:val="884C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27BBC"/>
    <w:multiLevelType w:val="hybridMultilevel"/>
    <w:tmpl w:val="BAE20FA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52663"/>
    <w:multiLevelType w:val="hybridMultilevel"/>
    <w:tmpl w:val="C088B2E4"/>
    <w:lvl w:ilvl="0" w:tplc="4F46B5C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  <w:color w:val="787C7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8644A2"/>
    <w:multiLevelType w:val="hybridMultilevel"/>
    <w:tmpl w:val="8EB0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2221B"/>
    <w:multiLevelType w:val="hybridMultilevel"/>
    <w:tmpl w:val="62E8D36E"/>
    <w:lvl w:ilvl="0" w:tplc="CD40B6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56F0D60"/>
    <w:multiLevelType w:val="hybridMultilevel"/>
    <w:tmpl w:val="9DBA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FE7F8C"/>
    <w:multiLevelType w:val="hybridMultilevel"/>
    <w:tmpl w:val="F2264A0C"/>
    <w:lvl w:ilvl="0" w:tplc="A32071C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A5015E"/>
    <w:multiLevelType w:val="hybridMultilevel"/>
    <w:tmpl w:val="315E2F3C"/>
    <w:lvl w:ilvl="0" w:tplc="9734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A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4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C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7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0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01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F9635C"/>
    <w:multiLevelType w:val="hybridMultilevel"/>
    <w:tmpl w:val="349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71B8D"/>
    <w:multiLevelType w:val="hybridMultilevel"/>
    <w:tmpl w:val="9B8CC392"/>
    <w:lvl w:ilvl="0" w:tplc="A32071C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068D2"/>
    <w:multiLevelType w:val="hybridMultilevel"/>
    <w:tmpl w:val="08C27854"/>
    <w:lvl w:ilvl="0" w:tplc="C00E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4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613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E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A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095D46"/>
    <w:multiLevelType w:val="hybridMultilevel"/>
    <w:tmpl w:val="080AE3E4"/>
    <w:lvl w:ilvl="0" w:tplc="BB3A4F3A">
      <w:start w:val="1"/>
      <w:numFmt w:val="bullet"/>
      <w:lvlText w:val=""/>
      <w:lvlJc w:val="left"/>
      <w:pPr>
        <w:ind w:left="805" w:hanging="360"/>
      </w:pPr>
      <w:rPr>
        <w:rFonts w:ascii="Symbol" w:eastAsia="Cambria" w:hAnsi="Symbol" w:cs="Interstate Regular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2" w15:restartNumberingAfterBreak="0">
    <w:nsid w:val="769C025D"/>
    <w:multiLevelType w:val="hybridMultilevel"/>
    <w:tmpl w:val="72023606"/>
    <w:lvl w:ilvl="0" w:tplc="9F1EEA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353C4"/>
    <w:multiLevelType w:val="hybridMultilevel"/>
    <w:tmpl w:val="930A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F79CF"/>
    <w:multiLevelType w:val="hybridMultilevel"/>
    <w:tmpl w:val="A0462AA8"/>
    <w:lvl w:ilvl="0" w:tplc="DC22C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21"/>
  </w:num>
  <w:num w:numId="9">
    <w:abstractNumId w:val="33"/>
  </w:num>
  <w:num w:numId="10">
    <w:abstractNumId w:val="23"/>
  </w:num>
  <w:num w:numId="11">
    <w:abstractNumId w:val="30"/>
  </w:num>
  <w:num w:numId="12">
    <w:abstractNumId w:val="27"/>
  </w:num>
  <w:num w:numId="13">
    <w:abstractNumId w:val="14"/>
  </w:num>
  <w:num w:numId="14">
    <w:abstractNumId w:val="19"/>
  </w:num>
  <w:num w:numId="15">
    <w:abstractNumId w:val="35"/>
  </w:num>
  <w:num w:numId="16">
    <w:abstractNumId w:val="32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3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38"/>
  </w:num>
  <w:num w:numId="26">
    <w:abstractNumId w:val="12"/>
  </w:num>
  <w:num w:numId="27">
    <w:abstractNumId w:val="40"/>
  </w:num>
  <w:num w:numId="28">
    <w:abstractNumId w:val="1"/>
  </w:num>
  <w:num w:numId="29">
    <w:abstractNumId w:val="16"/>
  </w:num>
  <w:num w:numId="30">
    <w:abstractNumId w:val="42"/>
  </w:num>
  <w:num w:numId="31">
    <w:abstractNumId w:val="44"/>
  </w:num>
  <w:num w:numId="32">
    <w:abstractNumId w:val="6"/>
  </w:num>
  <w:num w:numId="33">
    <w:abstractNumId w:val="43"/>
  </w:num>
  <w:num w:numId="34">
    <w:abstractNumId w:val="15"/>
  </w:num>
  <w:num w:numId="35">
    <w:abstractNumId w:val="18"/>
  </w:num>
  <w:num w:numId="36">
    <w:abstractNumId w:val="7"/>
  </w:num>
  <w:num w:numId="37">
    <w:abstractNumId w:val="4"/>
  </w:num>
  <w:num w:numId="38">
    <w:abstractNumId w:val="34"/>
  </w:num>
  <w:num w:numId="39">
    <w:abstractNumId w:val="24"/>
  </w:num>
  <w:num w:numId="40">
    <w:abstractNumId w:val="20"/>
  </w:num>
  <w:num w:numId="41">
    <w:abstractNumId w:val="25"/>
  </w:num>
  <w:num w:numId="42">
    <w:abstractNumId w:val="36"/>
  </w:num>
  <w:num w:numId="43">
    <w:abstractNumId w:val="0"/>
  </w:num>
  <w:num w:numId="44">
    <w:abstractNumId w:val="39"/>
  </w:num>
  <w:num w:numId="45">
    <w:abstractNumId w:val="8"/>
  </w:num>
  <w:num w:numId="4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A"/>
    <w:rsid w:val="0000122C"/>
    <w:rsid w:val="00006677"/>
    <w:rsid w:val="000076F1"/>
    <w:rsid w:val="00007D35"/>
    <w:rsid w:val="0001383A"/>
    <w:rsid w:val="000164BB"/>
    <w:rsid w:val="000221A3"/>
    <w:rsid w:val="00027689"/>
    <w:rsid w:val="00037FCD"/>
    <w:rsid w:val="00043BFE"/>
    <w:rsid w:val="0004496C"/>
    <w:rsid w:val="00047158"/>
    <w:rsid w:val="000613C2"/>
    <w:rsid w:val="00062A52"/>
    <w:rsid w:val="00072F90"/>
    <w:rsid w:val="00072FBF"/>
    <w:rsid w:val="0007464B"/>
    <w:rsid w:val="000750B1"/>
    <w:rsid w:val="000766DF"/>
    <w:rsid w:val="00086949"/>
    <w:rsid w:val="00091105"/>
    <w:rsid w:val="0009210B"/>
    <w:rsid w:val="00096555"/>
    <w:rsid w:val="00096AE0"/>
    <w:rsid w:val="000972B8"/>
    <w:rsid w:val="000A44C0"/>
    <w:rsid w:val="000B1A35"/>
    <w:rsid w:val="000B451A"/>
    <w:rsid w:val="000C060E"/>
    <w:rsid w:val="000C44A6"/>
    <w:rsid w:val="000C6EA5"/>
    <w:rsid w:val="000C6F81"/>
    <w:rsid w:val="000D011E"/>
    <w:rsid w:val="000D13AF"/>
    <w:rsid w:val="000D3AB1"/>
    <w:rsid w:val="000D6CA2"/>
    <w:rsid w:val="000D73CC"/>
    <w:rsid w:val="000E6ABA"/>
    <w:rsid w:val="000F4D3B"/>
    <w:rsid w:val="001043E8"/>
    <w:rsid w:val="00106EEB"/>
    <w:rsid w:val="00106FBB"/>
    <w:rsid w:val="00111554"/>
    <w:rsid w:val="0011424F"/>
    <w:rsid w:val="00114A57"/>
    <w:rsid w:val="00116D47"/>
    <w:rsid w:val="00117CC5"/>
    <w:rsid w:val="00120262"/>
    <w:rsid w:val="00121983"/>
    <w:rsid w:val="00122F3B"/>
    <w:rsid w:val="00125483"/>
    <w:rsid w:val="0013263A"/>
    <w:rsid w:val="00133E15"/>
    <w:rsid w:val="00135029"/>
    <w:rsid w:val="001367C1"/>
    <w:rsid w:val="00140A7A"/>
    <w:rsid w:val="00145997"/>
    <w:rsid w:val="001522CD"/>
    <w:rsid w:val="00152323"/>
    <w:rsid w:val="001533BA"/>
    <w:rsid w:val="00156D32"/>
    <w:rsid w:val="0016042E"/>
    <w:rsid w:val="001614F2"/>
    <w:rsid w:val="00165362"/>
    <w:rsid w:val="00172D5E"/>
    <w:rsid w:val="00174D04"/>
    <w:rsid w:val="00175C82"/>
    <w:rsid w:val="0017623E"/>
    <w:rsid w:val="00177B12"/>
    <w:rsid w:val="00180D96"/>
    <w:rsid w:val="001931F7"/>
    <w:rsid w:val="00193DF3"/>
    <w:rsid w:val="00194F71"/>
    <w:rsid w:val="001A1A95"/>
    <w:rsid w:val="001A1D55"/>
    <w:rsid w:val="001A34D5"/>
    <w:rsid w:val="001B4B98"/>
    <w:rsid w:val="001B53B4"/>
    <w:rsid w:val="001B5898"/>
    <w:rsid w:val="001B76A9"/>
    <w:rsid w:val="001B7FE0"/>
    <w:rsid w:val="001C28FF"/>
    <w:rsid w:val="001D3C5E"/>
    <w:rsid w:val="001D690E"/>
    <w:rsid w:val="001D694A"/>
    <w:rsid w:val="001E0FCF"/>
    <w:rsid w:val="001E112F"/>
    <w:rsid w:val="001E46FA"/>
    <w:rsid w:val="001E53FA"/>
    <w:rsid w:val="001E5DF1"/>
    <w:rsid w:val="001F6234"/>
    <w:rsid w:val="00205339"/>
    <w:rsid w:val="00205EC1"/>
    <w:rsid w:val="002117FF"/>
    <w:rsid w:val="00226758"/>
    <w:rsid w:val="00230A58"/>
    <w:rsid w:val="00236469"/>
    <w:rsid w:val="0024039B"/>
    <w:rsid w:val="002410C7"/>
    <w:rsid w:val="00241F0F"/>
    <w:rsid w:val="00242049"/>
    <w:rsid w:val="002523A3"/>
    <w:rsid w:val="00260957"/>
    <w:rsid w:val="00263C02"/>
    <w:rsid w:val="00264022"/>
    <w:rsid w:val="00264AE8"/>
    <w:rsid w:val="00267360"/>
    <w:rsid w:val="00267A4C"/>
    <w:rsid w:val="002750B6"/>
    <w:rsid w:val="00275425"/>
    <w:rsid w:val="002775E7"/>
    <w:rsid w:val="002816E1"/>
    <w:rsid w:val="00282CAA"/>
    <w:rsid w:val="00282CEA"/>
    <w:rsid w:val="002852D0"/>
    <w:rsid w:val="0028589A"/>
    <w:rsid w:val="002927C7"/>
    <w:rsid w:val="00295210"/>
    <w:rsid w:val="00295308"/>
    <w:rsid w:val="00295CC2"/>
    <w:rsid w:val="00295F9F"/>
    <w:rsid w:val="002A07FC"/>
    <w:rsid w:val="002B0784"/>
    <w:rsid w:val="002B4E34"/>
    <w:rsid w:val="002C1952"/>
    <w:rsid w:val="002C3DFD"/>
    <w:rsid w:val="002C66EB"/>
    <w:rsid w:val="002C6C31"/>
    <w:rsid w:val="002C77F6"/>
    <w:rsid w:val="002D12A4"/>
    <w:rsid w:val="002D230D"/>
    <w:rsid w:val="002D409E"/>
    <w:rsid w:val="002D5A51"/>
    <w:rsid w:val="002E28D6"/>
    <w:rsid w:val="002E33F9"/>
    <w:rsid w:val="002E3D28"/>
    <w:rsid w:val="002E3FCD"/>
    <w:rsid w:val="002E470E"/>
    <w:rsid w:val="002E680F"/>
    <w:rsid w:val="002E6900"/>
    <w:rsid w:val="00301670"/>
    <w:rsid w:val="00306846"/>
    <w:rsid w:val="00307A40"/>
    <w:rsid w:val="003202A9"/>
    <w:rsid w:val="00323927"/>
    <w:rsid w:val="00325357"/>
    <w:rsid w:val="00330A16"/>
    <w:rsid w:val="0033287C"/>
    <w:rsid w:val="00333DC7"/>
    <w:rsid w:val="0033413A"/>
    <w:rsid w:val="003341C7"/>
    <w:rsid w:val="0034062C"/>
    <w:rsid w:val="00340D50"/>
    <w:rsid w:val="00344592"/>
    <w:rsid w:val="00352DE1"/>
    <w:rsid w:val="00356DD5"/>
    <w:rsid w:val="0035761D"/>
    <w:rsid w:val="00357A18"/>
    <w:rsid w:val="00364129"/>
    <w:rsid w:val="003642AC"/>
    <w:rsid w:val="003704F0"/>
    <w:rsid w:val="00374798"/>
    <w:rsid w:val="0038069F"/>
    <w:rsid w:val="00393559"/>
    <w:rsid w:val="0039399A"/>
    <w:rsid w:val="0039657F"/>
    <w:rsid w:val="003A6921"/>
    <w:rsid w:val="003B2044"/>
    <w:rsid w:val="003B41F6"/>
    <w:rsid w:val="003C36E2"/>
    <w:rsid w:val="003C3E98"/>
    <w:rsid w:val="003C607A"/>
    <w:rsid w:val="003D785A"/>
    <w:rsid w:val="003E1998"/>
    <w:rsid w:val="003E4655"/>
    <w:rsid w:val="003E5285"/>
    <w:rsid w:val="003E5360"/>
    <w:rsid w:val="003E78EF"/>
    <w:rsid w:val="003F26A7"/>
    <w:rsid w:val="003F3663"/>
    <w:rsid w:val="00403F45"/>
    <w:rsid w:val="00407552"/>
    <w:rsid w:val="00412A24"/>
    <w:rsid w:val="00424EBE"/>
    <w:rsid w:val="004263FB"/>
    <w:rsid w:val="00430FEF"/>
    <w:rsid w:val="00432965"/>
    <w:rsid w:val="004453DC"/>
    <w:rsid w:val="00454080"/>
    <w:rsid w:val="00456E3F"/>
    <w:rsid w:val="00460773"/>
    <w:rsid w:val="00462A80"/>
    <w:rsid w:val="004632E4"/>
    <w:rsid w:val="00474273"/>
    <w:rsid w:val="004772CE"/>
    <w:rsid w:val="00480233"/>
    <w:rsid w:val="004806B9"/>
    <w:rsid w:val="00482499"/>
    <w:rsid w:val="004831C0"/>
    <w:rsid w:val="004868F3"/>
    <w:rsid w:val="00486E7B"/>
    <w:rsid w:val="004876F2"/>
    <w:rsid w:val="00490303"/>
    <w:rsid w:val="00490416"/>
    <w:rsid w:val="0049250B"/>
    <w:rsid w:val="00496306"/>
    <w:rsid w:val="004A0553"/>
    <w:rsid w:val="004A23CE"/>
    <w:rsid w:val="004B02CB"/>
    <w:rsid w:val="004B3755"/>
    <w:rsid w:val="004B459E"/>
    <w:rsid w:val="004B58A3"/>
    <w:rsid w:val="004C101C"/>
    <w:rsid w:val="004C1FF8"/>
    <w:rsid w:val="004C4C2A"/>
    <w:rsid w:val="004D013E"/>
    <w:rsid w:val="004D319B"/>
    <w:rsid w:val="004D36B8"/>
    <w:rsid w:val="004D7AAB"/>
    <w:rsid w:val="004E41BA"/>
    <w:rsid w:val="004E52B0"/>
    <w:rsid w:val="004F218F"/>
    <w:rsid w:val="004F21A7"/>
    <w:rsid w:val="004F4AC3"/>
    <w:rsid w:val="005007D6"/>
    <w:rsid w:val="005012CD"/>
    <w:rsid w:val="00503B14"/>
    <w:rsid w:val="00504026"/>
    <w:rsid w:val="00511117"/>
    <w:rsid w:val="005123E7"/>
    <w:rsid w:val="0051524F"/>
    <w:rsid w:val="00523719"/>
    <w:rsid w:val="00523ACE"/>
    <w:rsid w:val="0053674D"/>
    <w:rsid w:val="00537B4C"/>
    <w:rsid w:val="00545B5F"/>
    <w:rsid w:val="00546EAC"/>
    <w:rsid w:val="0054778A"/>
    <w:rsid w:val="00553315"/>
    <w:rsid w:val="005576B7"/>
    <w:rsid w:val="00566778"/>
    <w:rsid w:val="0056754F"/>
    <w:rsid w:val="00573E67"/>
    <w:rsid w:val="00581909"/>
    <w:rsid w:val="005840E7"/>
    <w:rsid w:val="00591A9A"/>
    <w:rsid w:val="00593FD0"/>
    <w:rsid w:val="00594B6A"/>
    <w:rsid w:val="00597F5C"/>
    <w:rsid w:val="005A1506"/>
    <w:rsid w:val="005A2DED"/>
    <w:rsid w:val="005A7155"/>
    <w:rsid w:val="005A7A76"/>
    <w:rsid w:val="005B6B5A"/>
    <w:rsid w:val="005C00C5"/>
    <w:rsid w:val="005C023F"/>
    <w:rsid w:val="005C450A"/>
    <w:rsid w:val="005C5576"/>
    <w:rsid w:val="005D25CB"/>
    <w:rsid w:val="005D5D53"/>
    <w:rsid w:val="005E4894"/>
    <w:rsid w:val="005E6CA6"/>
    <w:rsid w:val="005F0014"/>
    <w:rsid w:val="005F7DEC"/>
    <w:rsid w:val="00600CB4"/>
    <w:rsid w:val="00606C35"/>
    <w:rsid w:val="006077C6"/>
    <w:rsid w:val="0061306C"/>
    <w:rsid w:val="00621BC8"/>
    <w:rsid w:val="00621E83"/>
    <w:rsid w:val="00623EB7"/>
    <w:rsid w:val="00631917"/>
    <w:rsid w:val="00633280"/>
    <w:rsid w:val="00634CD8"/>
    <w:rsid w:val="006363BE"/>
    <w:rsid w:val="00641655"/>
    <w:rsid w:val="00650059"/>
    <w:rsid w:val="0065752A"/>
    <w:rsid w:val="00663CA4"/>
    <w:rsid w:val="00664827"/>
    <w:rsid w:val="00683A2E"/>
    <w:rsid w:val="006870C3"/>
    <w:rsid w:val="00690578"/>
    <w:rsid w:val="00695837"/>
    <w:rsid w:val="006A55F5"/>
    <w:rsid w:val="006A64AE"/>
    <w:rsid w:val="006B1B70"/>
    <w:rsid w:val="006B3FC4"/>
    <w:rsid w:val="006B400D"/>
    <w:rsid w:val="006B58A7"/>
    <w:rsid w:val="006C1471"/>
    <w:rsid w:val="006C2E07"/>
    <w:rsid w:val="006C62BF"/>
    <w:rsid w:val="006D0185"/>
    <w:rsid w:val="006D0F3A"/>
    <w:rsid w:val="006D1B7E"/>
    <w:rsid w:val="006D223A"/>
    <w:rsid w:val="006E006C"/>
    <w:rsid w:val="006E0A7A"/>
    <w:rsid w:val="006E1C13"/>
    <w:rsid w:val="006E66FD"/>
    <w:rsid w:val="006E7C41"/>
    <w:rsid w:val="006F125D"/>
    <w:rsid w:val="006F2580"/>
    <w:rsid w:val="006F30A5"/>
    <w:rsid w:val="006F6DB3"/>
    <w:rsid w:val="0070130F"/>
    <w:rsid w:val="00702FB3"/>
    <w:rsid w:val="007138C3"/>
    <w:rsid w:val="0071446A"/>
    <w:rsid w:val="00714735"/>
    <w:rsid w:val="00716502"/>
    <w:rsid w:val="00717F24"/>
    <w:rsid w:val="00720634"/>
    <w:rsid w:val="00722BAF"/>
    <w:rsid w:val="0073500C"/>
    <w:rsid w:val="00735168"/>
    <w:rsid w:val="0073543E"/>
    <w:rsid w:val="00746615"/>
    <w:rsid w:val="00752289"/>
    <w:rsid w:val="0076073E"/>
    <w:rsid w:val="00764A50"/>
    <w:rsid w:val="00767F80"/>
    <w:rsid w:val="00770A54"/>
    <w:rsid w:val="00783285"/>
    <w:rsid w:val="007836B3"/>
    <w:rsid w:val="007854EE"/>
    <w:rsid w:val="0078562A"/>
    <w:rsid w:val="00793878"/>
    <w:rsid w:val="00794215"/>
    <w:rsid w:val="00795E9A"/>
    <w:rsid w:val="007976FC"/>
    <w:rsid w:val="00797914"/>
    <w:rsid w:val="007A04C7"/>
    <w:rsid w:val="007A6883"/>
    <w:rsid w:val="007A6E36"/>
    <w:rsid w:val="007A7107"/>
    <w:rsid w:val="007B4F24"/>
    <w:rsid w:val="007C20C6"/>
    <w:rsid w:val="007C7941"/>
    <w:rsid w:val="007D0605"/>
    <w:rsid w:val="007D3B79"/>
    <w:rsid w:val="007D5AEB"/>
    <w:rsid w:val="007D79FA"/>
    <w:rsid w:val="007E24FC"/>
    <w:rsid w:val="007E3FCF"/>
    <w:rsid w:val="007F4F09"/>
    <w:rsid w:val="007F6567"/>
    <w:rsid w:val="008017A9"/>
    <w:rsid w:val="008026AB"/>
    <w:rsid w:val="008040DC"/>
    <w:rsid w:val="00804F1B"/>
    <w:rsid w:val="00806629"/>
    <w:rsid w:val="00806A0A"/>
    <w:rsid w:val="008102F2"/>
    <w:rsid w:val="0081188A"/>
    <w:rsid w:val="00812831"/>
    <w:rsid w:val="00814C77"/>
    <w:rsid w:val="00830C3E"/>
    <w:rsid w:val="0083297B"/>
    <w:rsid w:val="008349AF"/>
    <w:rsid w:val="00835A79"/>
    <w:rsid w:val="008431E9"/>
    <w:rsid w:val="008540EF"/>
    <w:rsid w:val="00854884"/>
    <w:rsid w:val="00856942"/>
    <w:rsid w:val="008644E8"/>
    <w:rsid w:val="008668F7"/>
    <w:rsid w:val="0087452F"/>
    <w:rsid w:val="00874C49"/>
    <w:rsid w:val="00880961"/>
    <w:rsid w:val="00881CC1"/>
    <w:rsid w:val="0088219C"/>
    <w:rsid w:val="008845DE"/>
    <w:rsid w:val="00894BF6"/>
    <w:rsid w:val="008A083E"/>
    <w:rsid w:val="008A2160"/>
    <w:rsid w:val="008A2769"/>
    <w:rsid w:val="008A44EE"/>
    <w:rsid w:val="008A586A"/>
    <w:rsid w:val="008B0529"/>
    <w:rsid w:val="008B32A5"/>
    <w:rsid w:val="008B38E7"/>
    <w:rsid w:val="008B510D"/>
    <w:rsid w:val="008B5EB5"/>
    <w:rsid w:val="008C7E51"/>
    <w:rsid w:val="008D429A"/>
    <w:rsid w:val="008D5436"/>
    <w:rsid w:val="008D5806"/>
    <w:rsid w:val="008D73CA"/>
    <w:rsid w:val="008E1436"/>
    <w:rsid w:val="008E24EF"/>
    <w:rsid w:val="008E2791"/>
    <w:rsid w:val="008E30D6"/>
    <w:rsid w:val="008E33C3"/>
    <w:rsid w:val="008E46E2"/>
    <w:rsid w:val="008F6CE0"/>
    <w:rsid w:val="00900425"/>
    <w:rsid w:val="00907D03"/>
    <w:rsid w:val="00911753"/>
    <w:rsid w:val="00911883"/>
    <w:rsid w:val="00912E74"/>
    <w:rsid w:val="009147FF"/>
    <w:rsid w:val="0092128A"/>
    <w:rsid w:val="0092256D"/>
    <w:rsid w:val="00927167"/>
    <w:rsid w:val="00931BDE"/>
    <w:rsid w:val="00932D9D"/>
    <w:rsid w:val="00945367"/>
    <w:rsid w:val="00954115"/>
    <w:rsid w:val="00955DE5"/>
    <w:rsid w:val="00956712"/>
    <w:rsid w:val="00957154"/>
    <w:rsid w:val="00960567"/>
    <w:rsid w:val="00960BDC"/>
    <w:rsid w:val="0096275D"/>
    <w:rsid w:val="00963601"/>
    <w:rsid w:val="00966F3B"/>
    <w:rsid w:val="00973653"/>
    <w:rsid w:val="00976853"/>
    <w:rsid w:val="00977F3A"/>
    <w:rsid w:val="00983964"/>
    <w:rsid w:val="009856CD"/>
    <w:rsid w:val="009944E5"/>
    <w:rsid w:val="00997F70"/>
    <w:rsid w:val="009A3286"/>
    <w:rsid w:val="009A583B"/>
    <w:rsid w:val="009A672E"/>
    <w:rsid w:val="009A7B58"/>
    <w:rsid w:val="009B1D16"/>
    <w:rsid w:val="009B3F22"/>
    <w:rsid w:val="009D75A2"/>
    <w:rsid w:val="009D7DA5"/>
    <w:rsid w:val="009E477A"/>
    <w:rsid w:val="009F4A3D"/>
    <w:rsid w:val="00A038D8"/>
    <w:rsid w:val="00A104C0"/>
    <w:rsid w:val="00A2016B"/>
    <w:rsid w:val="00A201F5"/>
    <w:rsid w:val="00A20F70"/>
    <w:rsid w:val="00A22C18"/>
    <w:rsid w:val="00A25A7B"/>
    <w:rsid w:val="00A27BAD"/>
    <w:rsid w:val="00A36038"/>
    <w:rsid w:val="00A43874"/>
    <w:rsid w:val="00A459D7"/>
    <w:rsid w:val="00A50688"/>
    <w:rsid w:val="00A5317A"/>
    <w:rsid w:val="00A53AF9"/>
    <w:rsid w:val="00A57986"/>
    <w:rsid w:val="00A60F3A"/>
    <w:rsid w:val="00A61974"/>
    <w:rsid w:val="00A6251B"/>
    <w:rsid w:val="00A630CA"/>
    <w:rsid w:val="00A6564C"/>
    <w:rsid w:val="00A663F1"/>
    <w:rsid w:val="00A66C68"/>
    <w:rsid w:val="00A6718E"/>
    <w:rsid w:val="00A802EE"/>
    <w:rsid w:val="00A82524"/>
    <w:rsid w:val="00A90349"/>
    <w:rsid w:val="00A9157D"/>
    <w:rsid w:val="00A95DFC"/>
    <w:rsid w:val="00AA36A1"/>
    <w:rsid w:val="00AA72B7"/>
    <w:rsid w:val="00AB22F8"/>
    <w:rsid w:val="00AB5D49"/>
    <w:rsid w:val="00AB7C62"/>
    <w:rsid w:val="00AC3961"/>
    <w:rsid w:val="00AD4196"/>
    <w:rsid w:val="00AD44B9"/>
    <w:rsid w:val="00AE317B"/>
    <w:rsid w:val="00AE626A"/>
    <w:rsid w:val="00AF20F8"/>
    <w:rsid w:val="00AF288E"/>
    <w:rsid w:val="00AF2FC2"/>
    <w:rsid w:val="00AF51D4"/>
    <w:rsid w:val="00B0464C"/>
    <w:rsid w:val="00B05A8B"/>
    <w:rsid w:val="00B12BA7"/>
    <w:rsid w:val="00B154C6"/>
    <w:rsid w:val="00B32658"/>
    <w:rsid w:val="00B3390E"/>
    <w:rsid w:val="00B35720"/>
    <w:rsid w:val="00B41F1B"/>
    <w:rsid w:val="00B464E1"/>
    <w:rsid w:val="00B50872"/>
    <w:rsid w:val="00B72AB0"/>
    <w:rsid w:val="00B76047"/>
    <w:rsid w:val="00B86B9C"/>
    <w:rsid w:val="00B9066B"/>
    <w:rsid w:val="00B90D33"/>
    <w:rsid w:val="00B91616"/>
    <w:rsid w:val="00B93182"/>
    <w:rsid w:val="00B9474D"/>
    <w:rsid w:val="00BA0E8A"/>
    <w:rsid w:val="00BA348A"/>
    <w:rsid w:val="00BA3C59"/>
    <w:rsid w:val="00BB09E2"/>
    <w:rsid w:val="00BB1F57"/>
    <w:rsid w:val="00BB6C83"/>
    <w:rsid w:val="00BC593F"/>
    <w:rsid w:val="00BD6DE8"/>
    <w:rsid w:val="00BE0F02"/>
    <w:rsid w:val="00BE1EA0"/>
    <w:rsid w:val="00BE26DB"/>
    <w:rsid w:val="00BE32B6"/>
    <w:rsid w:val="00BE5DC5"/>
    <w:rsid w:val="00BF023F"/>
    <w:rsid w:val="00C11A70"/>
    <w:rsid w:val="00C14C9B"/>
    <w:rsid w:val="00C2463F"/>
    <w:rsid w:val="00C32891"/>
    <w:rsid w:val="00C335AF"/>
    <w:rsid w:val="00C35299"/>
    <w:rsid w:val="00C414BE"/>
    <w:rsid w:val="00C41B10"/>
    <w:rsid w:val="00C41E2F"/>
    <w:rsid w:val="00C4354E"/>
    <w:rsid w:val="00C455D0"/>
    <w:rsid w:val="00C47517"/>
    <w:rsid w:val="00C5314A"/>
    <w:rsid w:val="00C673F8"/>
    <w:rsid w:val="00C701EE"/>
    <w:rsid w:val="00C71E0D"/>
    <w:rsid w:val="00C72C69"/>
    <w:rsid w:val="00C7389B"/>
    <w:rsid w:val="00C73FC9"/>
    <w:rsid w:val="00C7544F"/>
    <w:rsid w:val="00C75499"/>
    <w:rsid w:val="00C77185"/>
    <w:rsid w:val="00C82C60"/>
    <w:rsid w:val="00C87BEC"/>
    <w:rsid w:val="00C92E0E"/>
    <w:rsid w:val="00CA00E4"/>
    <w:rsid w:val="00CB2BDF"/>
    <w:rsid w:val="00CB3828"/>
    <w:rsid w:val="00CB3B39"/>
    <w:rsid w:val="00CB5A59"/>
    <w:rsid w:val="00CB6DDD"/>
    <w:rsid w:val="00CB7E1D"/>
    <w:rsid w:val="00CC1C29"/>
    <w:rsid w:val="00CC3758"/>
    <w:rsid w:val="00CC4731"/>
    <w:rsid w:val="00CD0427"/>
    <w:rsid w:val="00CD0529"/>
    <w:rsid w:val="00CD1A7F"/>
    <w:rsid w:val="00CD59AB"/>
    <w:rsid w:val="00CD7B40"/>
    <w:rsid w:val="00CE1E04"/>
    <w:rsid w:val="00CE39E3"/>
    <w:rsid w:val="00CE69A2"/>
    <w:rsid w:val="00CF0A12"/>
    <w:rsid w:val="00CF0D88"/>
    <w:rsid w:val="00CF2C33"/>
    <w:rsid w:val="00CF6CB0"/>
    <w:rsid w:val="00D00813"/>
    <w:rsid w:val="00D12FAD"/>
    <w:rsid w:val="00D13E15"/>
    <w:rsid w:val="00D13E23"/>
    <w:rsid w:val="00D15D23"/>
    <w:rsid w:val="00D16CAC"/>
    <w:rsid w:val="00D16DA0"/>
    <w:rsid w:val="00D22C6F"/>
    <w:rsid w:val="00D23CAA"/>
    <w:rsid w:val="00D24654"/>
    <w:rsid w:val="00D32DAA"/>
    <w:rsid w:val="00D355B4"/>
    <w:rsid w:val="00D40C39"/>
    <w:rsid w:val="00D417C9"/>
    <w:rsid w:val="00D44DC9"/>
    <w:rsid w:val="00D4702B"/>
    <w:rsid w:val="00D53B24"/>
    <w:rsid w:val="00D60E75"/>
    <w:rsid w:val="00D614A5"/>
    <w:rsid w:val="00D61606"/>
    <w:rsid w:val="00D6496C"/>
    <w:rsid w:val="00D66F1E"/>
    <w:rsid w:val="00D714EC"/>
    <w:rsid w:val="00D73432"/>
    <w:rsid w:val="00D80D94"/>
    <w:rsid w:val="00D84D24"/>
    <w:rsid w:val="00D86213"/>
    <w:rsid w:val="00DA27A4"/>
    <w:rsid w:val="00DA476D"/>
    <w:rsid w:val="00DB1D40"/>
    <w:rsid w:val="00DC7234"/>
    <w:rsid w:val="00DD0024"/>
    <w:rsid w:val="00DD0F9A"/>
    <w:rsid w:val="00DD4A26"/>
    <w:rsid w:val="00DD5297"/>
    <w:rsid w:val="00DE51DC"/>
    <w:rsid w:val="00DF34F0"/>
    <w:rsid w:val="00DF4491"/>
    <w:rsid w:val="00DF57AD"/>
    <w:rsid w:val="00DF743E"/>
    <w:rsid w:val="00E04ED9"/>
    <w:rsid w:val="00E05E9F"/>
    <w:rsid w:val="00E13326"/>
    <w:rsid w:val="00E1501C"/>
    <w:rsid w:val="00E20847"/>
    <w:rsid w:val="00E238AF"/>
    <w:rsid w:val="00E35017"/>
    <w:rsid w:val="00E4035D"/>
    <w:rsid w:val="00E42B90"/>
    <w:rsid w:val="00E45907"/>
    <w:rsid w:val="00E46349"/>
    <w:rsid w:val="00E47D21"/>
    <w:rsid w:val="00E47F38"/>
    <w:rsid w:val="00E50C09"/>
    <w:rsid w:val="00E5327E"/>
    <w:rsid w:val="00E61842"/>
    <w:rsid w:val="00E62135"/>
    <w:rsid w:val="00E67ADE"/>
    <w:rsid w:val="00E70E79"/>
    <w:rsid w:val="00E70F58"/>
    <w:rsid w:val="00E74508"/>
    <w:rsid w:val="00E755FA"/>
    <w:rsid w:val="00E778B2"/>
    <w:rsid w:val="00E81CEE"/>
    <w:rsid w:val="00E851CA"/>
    <w:rsid w:val="00E93459"/>
    <w:rsid w:val="00E96040"/>
    <w:rsid w:val="00E96587"/>
    <w:rsid w:val="00E970C9"/>
    <w:rsid w:val="00EB0F1C"/>
    <w:rsid w:val="00EB1B7D"/>
    <w:rsid w:val="00EB2D23"/>
    <w:rsid w:val="00EB52DC"/>
    <w:rsid w:val="00EB576E"/>
    <w:rsid w:val="00EB647C"/>
    <w:rsid w:val="00EB65F7"/>
    <w:rsid w:val="00ED31F3"/>
    <w:rsid w:val="00EE0147"/>
    <w:rsid w:val="00EE155B"/>
    <w:rsid w:val="00EE1A7B"/>
    <w:rsid w:val="00EF132C"/>
    <w:rsid w:val="00EF4295"/>
    <w:rsid w:val="00EF52DC"/>
    <w:rsid w:val="00EF6E9E"/>
    <w:rsid w:val="00EF7765"/>
    <w:rsid w:val="00F07348"/>
    <w:rsid w:val="00F108C1"/>
    <w:rsid w:val="00F1142A"/>
    <w:rsid w:val="00F40CE2"/>
    <w:rsid w:val="00F41FC6"/>
    <w:rsid w:val="00F4411A"/>
    <w:rsid w:val="00F44CD1"/>
    <w:rsid w:val="00F50AFE"/>
    <w:rsid w:val="00F524B0"/>
    <w:rsid w:val="00F62943"/>
    <w:rsid w:val="00F6308B"/>
    <w:rsid w:val="00F67C1E"/>
    <w:rsid w:val="00F70D68"/>
    <w:rsid w:val="00F72A65"/>
    <w:rsid w:val="00F757CC"/>
    <w:rsid w:val="00F759B7"/>
    <w:rsid w:val="00F77D7F"/>
    <w:rsid w:val="00F80830"/>
    <w:rsid w:val="00F827C6"/>
    <w:rsid w:val="00F838AE"/>
    <w:rsid w:val="00F95D1D"/>
    <w:rsid w:val="00F9727E"/>
    <w:rsid w:val="00F976B8"/>
    <w:rsid w:val="00FA2629"/>
    <w:rsid w:val="00FB5C8D"/>
    <w:rsid w:val="00FC305D"/>
    <w:rsid w:val="00FC3661"/>
    <w:rsid w:val="00FC3754"/>
    <w:rsid w:val="00FC429E"/>
    <w:rsid w:val="00FC5A09"/>
    <w:rsid w:val="00FD3980"/>
    <w:rsid w:val="00FD3E67"/>
    <w:rsid w:val="00FE169F"/>
    <w:rsid w:val="00FE3AD6"/>
    <w:rsid w:val="00FF4C2A"/>
    <w:rsid w:val="00FF5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10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2A"/>
    <w:pPr>
      <w:spacing w:after="20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4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49"/>
    <w:rPr>
      <w:rFonts w:ascii="Arial" w:hAnsi="Arial"/>
      <w:szCs w:val="24"/>
    </w:rPr>
  </w:style>
  <w:style w:type="paragraph" w:customStyle="1" w:styleId="Legal">
    <w:name w:val="Legal"/>
    <w:qFormat/>
    <w:rsid w:val="008C723B"/>
    <w:rPr>
      <w:rFonts w:ascii="Arial" w:hAnsi="Arial"/>
      <w:color w:val="BFBFBF"/>
      <w:sz w:val="16"/>
      <w:szCs w:val="24"/>
    </w:rPr>
  </w:style>
  <w:style w:type="paragraph" w:customStyle="1" w:styleId="CITableTitle">
    <w:name w:val="CI Table Title"/>
    <w:basedOn w:val="Normal"/>
    <w:qFormat/>
    <w:rsid w:val="00CB67FC"/>
    <w:pPr>
      <w:spacing w:after="240"/>
    </w:pPr>
    <w:rPr>
      <w:color w:val="F14929"/>
      <w:sz w:val="36"/>
    </w:rPr>
  </w:style>
  <w:style w:type="paragraph" w:customStyle="1" w:styleId="CITableTextTitle">
    <w:name w:val="CI Table Text Title"/>
    <w:basedOn w:val="Normal"/>
    <w:qFormat/>
    <w:rsid w:val="00ED4C5D"/>
    <w:pPr>
      <w:spacing w:after="0"/>
    </w:pPr>
    <w:rPr>
      <w:rFonts w:cs="Interstate Regular"/>
      <w:b/>
      <w:color w:val="F14929"/>
      <w:sz w:val="18"/>
    </w:rPr>
  </w:style>
  <w:style w:type="paragraph" w:customStyle="1" w:styleId="CITableText">
    <w:name w:val="CI Table Text"/>
    <w:basedOn w:val="Normal"/>
    <w:qFormat/>
    <w:rsid w:val="00ED4C5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atLeast"/>
    </w:pPr>
    <w:rPr>
      <w:rFonts w:cs="Interstate Regular"/>
      <w:color w:val="787C7A"/>
      <w:sz w:val="18"/>
    </w:rPr>
  </w:style>
  <w:style w:type="paragraph" w:customStyle="1" w:styleId="CITableBullet">
    <w:name w:val="CI Table Bullet"/>
    <w:basedOn w:val="Normal"/>
    <w:qFormat/>
    <w:rsid w:val="00A441D9"/>
    <w:pPr>
      <w:numPr>
        <w:numId w:val="1"/>
      </w:numPr>
      <w:spacing w:after="0"/>
      <w:ind w:left="120" w:hanging="120"/>
    </w:pPr>
    <w:rPr>
      <w:rFonts w:cs="Interstate Regular"/>
      <w:color w:val="787C7A"/>
      <w:sz w:val="18"/>
      <w:szCs w:val="18"/>
    </w:rPr>
  </w:style>
  <w:style w:type="paragraph" w:customStyle="1" w:styleId="CIDocTitle">
    <w:name w:val="CI Doc Title"/>
    <w:basedOn w:val="Normal"/>
    <w:qFormat/>
    <w:rsid w:val="00035FE6"/>
    <w:pPr>
      <w:spacing w:after="0"/>
      <w:jc w:val="right"/>
    </w:pPr>
    <w:rPr>
      <w:color w:val="F14929"/>
      <w:sz w:val="120"/>
    </w:rPr>
  </w:style>
  <w:style w:type="paragraph" w:customStyle="1" w:styleId="CIHeaderText">
    <w:name w:val="CI Header Text"/>
    <w:basedOn w:val="Normal"/>
    <w:qFormat/>
    <w:rsid w:val="00F7391B"/>
    <w:rPr>
      <w:color w:val="F14929"/>
      <w:sz w:val="18"/>
    </w:rPr>
  </w:style>
  <w:style w:type="character" w:styleId="PageNumber">
    <w:name w:val="page number"/>
    <w:basedOn w:val="DefaultParagraphFont"/>
    <w:rsid w:val="00F7391B"/>
  </w:style>
  <w:style w:type="character" w:styleId="Hyperlink">
    <w:name w:val="Hyperlink"/>
    <w:basedOn w:val="DefaultParagraphFont"/>
    <w:rsid w:val="00960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D41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F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B4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rsid w:val="00F97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27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97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27E"/>
    <w:rPr>
      <w:rFonts w:ascii="Arial" w:hAnsi="Arial"/>
      <w:b/>
      <w:bCs/>
    </w:rPr>
  </w:style>
  <w:style w:type="character" w:customStyle="1" w:styleId="apple-converted-space">
    <w:name w:val="apple-converted-space"/>
    <w:basedOn w:val="DefaultParagraphFont"/>
    <w:rsid w:val="001522CD"/>
  </w:style>
  <w:style w:type="character" w:styleId="FollowedHyperlink">
    <w:name w:val="FollowedHyperlink"/>
    <w:basedOn w:val="DefaultParagraphFont"/>
    <w:rsid w:val="0039355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1446A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2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2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35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7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5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72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01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2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5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7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7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7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0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4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B3B2-E519-47F5-8AB6-CAA411B3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selection meeting guide</vt:lpstr>
    </vt:vector>
  </TitlesOfParts>
  <Company>Citigroup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selection meeting guide</dc:title>
  <dc:creator>Peter</dc:creator>
  <cp:lastModifiedBy>Michele Fontaine</cp:lastModifiedBy>
  <cp:revision>2</cp:revision>
  <cp:lastPrinted>2016-01-22T19:50:00Z</cp:lastPrinted>
  <dcterms:created xsi:type="dcterms:W3CDTF">2020-02-13T19:29:00Z</dcterms:created>
  <dcterms:modified xsi:type="dcterms:W3CDTF">2020-02-13T19:29:00Z</dcterms:modified>
</cp:coreProperties>
</file>