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F69F1" w14:textId="07C99BE8" w:rsidR="0041266C" w:rsidRPr="00A25BEF" w:rsidRDefault="00E00C08" w:rsidP="0041266C">
      <w:pPr>
        <w:ind w:left="-540"/>
        <w:rPr>
          <w:rFonts w:ascii="Nunito Sans" w:hAnsi="Nunito Sans"/>
          <w:b/>
          <w:bCs/>
          <w:sz w:val="28"/>
          <w:szCs w:val="28"/>
          <w:u w:val="single"/>
        </w:rPr>
      </w:pPr>
      <w:r w:rsidRPr="00A25BEF">
        <w:rPr>
          <w:rFonts w:ascii="Nunito Sans" w:hAnsi="Nunito Sans"/>
          <w:b/>
          <w:bCs/>
          <w:sz w:val="28"/>
          <w:szCs w:val="28"/>
          <w:u w:val="single"/>
        </w:rPr>
        <w:t xml:space="preserve">Planview </w:t>
      </w:r>
      <w:r w:rsidR="0041266C" w:rsidRPr="00A25BEF">
        <w:rPr>
          <w:rFonts w:ascii="Nunito Sans" w:hAnsi="Nunito Sans"/>
          <w:b/>
          <w:bCs/>
          <w:sz w:val="28"/>
          <w:szCs w:val="28"/>
          <w:u w:val="single"/>
        </w:rPr>
        <w:t>Sample Communications</w:t>
      </w:r>
    </w:p>
    <w:p w14:paraId="3690271B" w14:textId="64CDD1B2" w:rsidR="0041266C" w:rsidRPr="00A25BEF" w:rsidRDefault="0041266C" w:rsidP="0041266C">
      <w:pPr>
        <w:ind w:left="-540"/>
        <w:rPr>
          <w:rFonts w:ascii="Nunito Sans" w:hAnsi="Nunito Sans"/>
          <w:b/>
          <w:bCs/>
          <w:sz w:val="28"/>
          <w:szCs w:val="28"/>
        </w:rPr>
      </w:pPr>
      <w:r w:rsidRPr="00A25BEF">
        <w:rPr>
          <w:rFonts w:ascii="Nunito Sans" w:hAnsi="Nunito Sans"/>
          <w:b/>
          <w:bCs/>
          <w:sz w:val="28"/>
          <w:szCs w:val="28"/>
        </w:rPr>
        <w:t xml:space="preserve">Customer Example Communication: </w:t>
      </w:r>
      <w:r w:rsidR="0039004F" w:rsidRPr="00A25BEF">
        <w:rPr>
          <w:rFonts w:ascii="Nunito Sans" w:hAnsi="Nunito Sans"/>
          <w:sz w:val="28"/>
          <w:szCs w:val="28"/>
        </w:rPr>
        <w:t>New</w:t>
      </w:r>
      <w:r w:rsidR="005506A9" w:rsidRPr="00A25BEF">
        <w:rPr>
          <w:rFonts w:ascii="Nunito Sans" w:hAnsi="Nunito Sans"/>
          <w:sz w:val="28"/>
          <w:szCs w:val="28"/>
        </w:rPr>
        <w:t xml:space="preserve"> Request</w:t>
      </w:r>
      <w:r w:rsidR="0039004F" w:rsidRPr="00A25BEF">
        <w:rPr>
          <w:rFonts w:ascii="Nunito Sans" w:hAnsi="Nunito Sans"/>
          <w:sz w:val="28"/>
          <w:szCs w:val="28"/>
        </w:rPr>
        <w:t xml:space="preserve"> Process </w:t>
      </w:r>
      <w:r w:rsidR="003A52D5" w:rsidRPr="00A25BEF">
        <w:rPr>
          <w:rFonts w:ascii="Nunito Sans" w:hAnsi="Nunito Sans"/>
          <w:sz w:val="28"/>
          <w:szCs w:val="28"/>
        </w:rPr>
        <w:t>Coming Soon</w:t>
      </w:r>
    </w:p>
    <w:p w14:paraId="001068F0" w14:textId="5073DE19" w:rsidR="00C3282D" w:rsidRPr="00A25BEF" w:rsidRDefault="00C3282D" w:rsidP="0041266C">
      <w:pPr>
        <w:ind w:left="-540"/>
        <w:rPr>
          <w:rFonts w:ascii="Nunito Sans" w:hAnsi="Nunito Sans"/>
          <w:b/>
          <w:bCs/>
          <w:sz w:val="28"/>
          <w:szCs w:val="28"/>
        </w:rPr>
      </w:pPr>
      <w:r w:rsidRPr="00A25BEF">
        <w:rPr>
          <w:rFonts w:ascii="Nunito Sans" w:hAnsi="Nunito Sans"/>
          <w:b/>
          <w:bCs/>
          <w:sz w:val="28"/>
          <w:szCs w:val="28"/>
        </w:rPr>
        <w:t xml:space="preserve">ADKAR Phase: </w:t>
      </w:r>
      <w:r w:rsidR="00CC354A" w:rsidRPr="00A25BEF">
        <w:rPr>
          <w:rFonts w:ascii="Nunito Sans" w:hAnsi="Nunito Sans"/>
          <w:sz w:val="28"/>
          <w:szCs w:val="28"/>
        </w:rPr>
        <w:t>Desire</w:t>
      </w:r>
      <w:r w:rsidRPr="00A25BEF">
        <w:rPr>
          <w:rFonts w:ascii="Nunito Sans" w:hAnsi="Nunito Sans"/>
          <w:sz w:val="28"/>
          <w:szCs w:val="28"/>
        </w:rPr>
        <w:t xml:space="preserve"> </w:t>
      </w:r>
    </w:p>
    <w:p w14:paraId="53390781" w14:textId="002300CE" w:rsidR="0041266C" w:rsidRPr="00E00C08" w:rsidRDefault="0041266C" w:rsidP="0041266C">
      <w:pPr>
        <w:rPr>
          <w:rFonts w:ascii="Nunito Sans" w:hAnsi="Nunito Sans"/>
          <w:i/>
          <w:iCs/>
          <w:sz w:val="20"/>
          <w:szCs w:val="20"/>
        </w:rPr>
      </w:pPr>
      <w:r w:rsidRPr="00E00C08">
        <w:rPr>
          <w:rFonts w:ascii="Nunito Sans" w:hAnsi="Nunito Sans"/>
          <w:i/>
          <w:iCs/>
          <w:sz w:val="20"/>
          <w:szCs w:val="20"/>
        </w:rPr>
        <w:t>……………………………………………………………………………………………………………………………………………………………………</w:t>
      </w:r>
    </w:p>
    <w:p w14:paraId="3A1E492F" w14:textId="77777777" w:rsidR="00A25BEF" w:rsidRPr="00A25BEF" w:rsidRDefault="00070438" w:rsidP="00A25BEF">
      <w:pPr>
        <w:ind w:left="-360" w:right="-360"/>
        <w:rPr>
          <w:rFonts w:ascii="Nunito Sans" w:eastAsia="Times New Roman" w:hAnsi="Nunito Sans" w:cs="Segoe UI"/>
          <w:b/>
          <w:kern w:val="0"/>
          <w:sz w:val="28"/>
          <w:szCs w:val="28"/>
          <w14:ligatures w14:val="none"/>
        </w:rPr>
      </w:pPr>
      <w:r w:rsidRPr="00A25BEF">
        <w:rPr>
          <w:rFonts w:ascii="Nunito Sans" w:eastAsia="Times New Roman" w:hAnsi="Nunito Sans" w:cs="Segoe UI"/>
          <w:b/>
          <w:kern w:val="0"/>
          <w:sz w:val="28"/>
          <w:szCs w:val="28"/>
          <w:u w:val="single"/>
          <w14:ligatures w14:val="none"/>
        </w:rPr>
        <w:t>Option 1</w:t>
      </w:r>
      <w:r w:rsidRPr="00A25BEF">
        <w:rPr>
          <w:rFonts w:ascii="Nunito Sans" w:eastAsia="Times New Roman" w:hAnsi="Nunito Sans" w:cs="Segoe UI"/>
          <w:b/>
          <w:kern w:val="0"/>
          <w:sz w:val="28"/>
          <w:szCs w:val="28"/>
          <w14:ligatures w14:val="none"/>
        </w:rPr>
        <w:t xml:space="preserve">: </w:t>
      </w:r>
      <w:r w:rsidR="00A25BEF" w:rsidRPr="00A25BEF">
        <w:rPr>
          <w:rFonts w:ascii="Nunito Sans" w:eastAsia="Times New Roman" w:hAnsi="Nunito Sans" w:cs="Segoe UI"/>
          <w:b/>
          <w:kern w:val="0"/>
          <w:sz w:val="28"/>
          <w:szCs w:val="28"/>
          <w14:ligatures w14:val="none"/>
        </w:rPr>
        <w:t>Modern</w:t>
      </w:r>
    </w:p>
    <w:p w14:paraId="36EA5A7B" w14:textId="77777777" w:rsidR="00A25BEF" w:rsidRPr="00731CB2" w:rsidRDefault="00A25BEF" w:rsidP="00A25BEF">
      <w:pPr>
        <w:ind w:right="-360"/>
        <w:rPr>
          <w:rFonts w:ascii="Nunito Sans" w:eastAsia="Times New Roman" w:hAnsi="Nunito Sans" w:cs="Segoe UI"/>
          <w:bCs/>
          <w:kern w:val="0"/>
          <w14:ligatures w14:val="none"/>
        </w:rPr>
      </w:pPr>
      <w:r w:rsidRPr="00976F95">
        <w:rPr>
          <w:rFonts w:ascii="Nunito Sans" w:eastAsia="Times New Roman" w:hAnsi="Nunito Sans" w:cs="Segoe UI"/>
          <w:b/>
          <w:kern w:val="0"/>
          <w:u w:val="single"/>
          <w14:ligatures w14:val="none"/>
        </w:rPr>
        <w:t>Subject</w:t>
      </w:r>
      <w:r w:rsidRPr="00731CB2">
        <w:rPr>
          <w:rFonts w:ascii="Nunito Sans" w:eastAsia="Times New Roman" w:hAnsi="Nunito Sans" w:cs="Segoe UI"/>
          <w:b/>
          <w:kern w:val="0"/>
          <w14:ligatures w14:val="none"/>
        </w:rPr>
        <w:t>:</w:t>
      </w:r>
      <w:r w:rsidRPr="00731CB2">
        <w:rPr>
          <w:rFonts w:ascii="Nunito Sans" w:eastAsia="Times New Roman" w:hAnsi="Nunito Sans" w:cs="Segoe UI"/>
          <w:bCs/>
          <w:kern w:val="0"/>
          <w14:ligatures w14:val="none"/>
        </w:rPr>
        <w:t xml:space="preserve"> </w:t>
      </w:r>
      <w:r w:rsidRPr="00731CB2">
        <w:rPr>
          <w:rFonts w:ascii="Segoe UI Emoji" w:eastAsia="Times New Roman" w:hAnsi="Segoe UI Emoji" w:cs="Segoe UI Emoji"/>
          <w:bCs/>
          <w:kern w:val="0"/>
          <w14:ligatures w14:val="none"/>
        </w:rPr>
        <w:t>🚀</w:t>
      </w:r>
      <w:r w:rsidRPr="00731CB2">
        <w:rPr>
          <w:rFonts w:ascii="Nunito Sans" w:eastAsia="Times New Roman" w:hAnsi="Nunito Sans" w:cs="Segoe UI"/>
          <w:bCs/>
          <w:kern w:val="0"/>
          <w14:ligatures w14:val="none"/>
        </w:rPr>
        <w:t xml:space="preserve"> </w:t>
      </w:r>
      <w:r w:rsidRPr="00976F95">
        <w:rPr>
          <w:rFonts w:ascii="Nunito Sans" w:eastAsia="Times New Roman" w:hAnsi="Nunito Sans" w:cs="Segoe UI"/>
          <w:b/>
          <w:kern w:val="0"/>
          <w14:ligatures w14:val="none"/>
        </w:rPr>
        <w:t>Transform Your Project Requests</w:t>
      </w:r>
      <w:r w:rsidRPr="00731CB2">
        <w:rPr>
          <w:rFonts w:ascii="Nunito Sans" w:eastAsia="Times New Roman" w:hAnsi="Nunito Sans" w:cs="Segoe UI"/>
          <w:bCs/>
          <w:kern w:val="0"/>
          <w14:ligatures w14:val="none"/>
        </w:rPr>
        <w:t xml:space="preserve"> - Your Game-Changing Upgrade Starts Now!</w:t>
      </w:r>
    </w:p>
    <w:p w14:paraId="579DE252" w14:textId="77777777" w:rsidR="00A25BEF" w:rsidRPr="009976D7" w:rsidRDefault="00A25BEF" w:rsidP="00A25BEF">
      <w:pPr>
        <w:ind w:right="-360"/>
        <w:rPr>
          <w:rFonts w:ascii="Nunito Sans" w:eastAsia="Times New Roman" w:hAnsi="Nunito Sans" w:cs="Segoe UI"/>
          <w:bCs/>
          <w:kern w:val="0"/>
          <w14:ligatures w14:val="none"/>
        </w:rPr>
      </w:pPr>
      <w:r w:rsidRPr="009976D7">
        <w:rPr>
          <w:rFonts w:ascii="Nunito Sans" w:eastAsia="Times New Roman" w:hAnsi="Nunito Sans" w:cs="Segoe UI"/>
          <w:bCs/>
          <w:kern w:val="0"/>
          <w14:ligatures w14:val="none"/>
        </w:rPr>
        <w:t>Hello [Department] Team,</w:t>
      </w:r>
    </w:p>
    <w:p w14:paraId="5F00421F" w14:textId="77777777" w:rsidR="00A25BEF" w:rsidRPr="009976D7" w:rsidRDefault="00A25BEF" w:rsidP="00A25BEF">
      <w:pPr>
        <w:ind w:right="-360"/>
        <w:rPr>
          <w:rFonts w:ascii="Nunito Sans" w:eastAsia="Times New Roman" w:hAnsi="Nunito Sans" w:cs="Segoe UI"/>
          <w:bCs/>
          <w:kern w:val="0"/>
          <w14:ligatures w14:val="none"/>
        </w:rPr>
      </w:pPr>
      <w:r w:rsidRPr="009976D7">
        <w:rPr>
          <w:rFonts w:ascii="Nunito Sans" w:eastAsia="Times New Roman" w:hAnsi="Nunito Sans" w:cs="Segoe UI"/>
          <w:bCs/>
          <w:kern w:val="0"/>
          <w14:ligatures w14:val="none"/>
        </w:rPr>
        <w:t>Get ready to revolutionize how we handle project requests! Starting [specific date], we're unleashing the power of Planview to transform your daily workflow from email chaos to streamlined success.</w:t>
      </w:r>
    </w:p>
    <w:p w14:paraId="27F59367" w14:textId="77777777" w:rsidR="00A25BEF" w:rsidRPr="009976D7" w:rsidRDefault="00A25BEF" w:rsidP="00A25BEF">
      <w:pPr>
        <w:ind w:right="-360"/>
        <w:rPr>
          <w:rFonts w:ascii="Nunito Sans" w:eastAsia="Times New Roman" w:hAnsi="Nunito Sans" w:cs="Segoe UI"/>
          <w:bCs/>
          <w:kern w:val="0"/>
          <w14:ligatures w14:val="none"/>
        </w:rPr>
      </w:pPr>
      <w:r w:rsidRPr="009976D7">
        <w:rPr>
          <w:rFonts w:ascii="Segoe UI Emoji" w:eastAsia="Times New Roman" w:hAnsi="Segoe UI Emoji" w:cs="Segoe UI Emoji"/>
          <w:b/>
          <w:bCs/>
          <w:kern w:val="0"/>
          <w14:ligatures w14:val="none"/>
        </w:rPr>
        <w:t>🎯</w:t>
      </w:r>
      <w:r w:rsidRPr="009976D7">
        <w:rPr>
          <w:rFonts w:ascii="Nunito Sans" w:eastAsia="Times New Roman" w:hAnsi="Nunito Sans" w:cs="Segoe UI"/>
          <w:b/>
          <w:bCs/>
          <w:kern w:val="0"/>
          <w14:ligatures w14:val="none"/>
        </w:rPr>
        <w:t xml:space="preserve"> What's </w:t>
      </w:r>
      <w:proofErr w:type="gramStart"/>
      <w:r w:rsidRPr="009976D7">
        <w:rPr>
          <w:rFonts w:ascii="Nunito Sans" w:eastAsia="Times New Roman" w:hAnsi="Nunito Sans" w:cs="Segoe UI"/>
          <w:b/>
          <w:bCs/>
          <w:kern w:val="0"/>
          <w14:ligatures w14:val="none"/>
        </w:rPr>
        <w:t>In</w:t>
      </w:r>
      <w:proofErr w:type="gramEnd"/>
      <w:r w:rsidRPr="009976D7">
        <w:rPr>
          <w:rFonts w:ascii="Nunito Sans" w:eastAsia="Times New Roman" w:hAnsi="Nunito Sans" w:cs="Segoe UI"/>
          <w:b/>
          <w:bCs/>
          <w:kern w:val="0"/>
          <w14:ligatures w14:val="none"/>
        </w:rPr>
        <w:t xml:space="preserve"> It For You?</w:t>
      </w:r>
      <w:r w:rsidRPr="009976D7">
        <w:rPr>
          <w:rFonts w:ascii="Nunito Sans" w:eastAsia="Times New Roman" w:hAnsi="Nunito Sans" w:cs="Segoe UI"/>
          <w:bCs/>
          <w:kern w:val="0"/>
          <w14:ligatures w14:val="none"/>
        </w:rPr>
        <w:t xml:space="preserve"> This isn't just a system change - it's your upgrade to working smarter:</w:t>
      </w:r>
    </w:p>
    <w:p w14:paraId="13249EBA" w14:textId="77777777" w:rsidR="00A25BEF" w:rsidRPr="009976D7" w:rsidRDefault="00A25BEF" w:rsidP="00A25BEF">
      <w:pPr>
        <w:numPr>
          <w:ilvl w:val="0"/>
          <w:numId w:val="8"/>
        </w:numPr>
        <w:ind w:right="-360"/>
        <w:rPr>
          <w:rFonts w:ascii="Nunito Sans" w:eastAsia="Times New Roman" w:hAnsi="Nunito Sans" w:cs="Segoe UI"/>
          <w:bCs/>
          <w:kern w:val="0"/>
          <w14:ligatures w14:val="none"/>
        </w:rPr>
      </w:pPr>
      <w:r w:rsidRPr="009976D7">
        <w:rPr>
          <w:rFonts w:ascii="Nunito Sans" w:eastAsia="Times New Roman" w:hAnsi="Nunito Sans" w:cs="Segoe UI"/>
          <w:b/>
          <w:bCs/>
          <w:kern w:val="0"/>
          <w14:ligatures w14:val="none"/>
        </w:rPr>
        <w:t>Crystal-clear visibility</w:t>
      </w:r>
      <w:r w:rsidRPr="009976D7">
        <w:rPr>
          <w:rFonts w:ascii="Nunito Sans" w:eastAsia="Times New Roman" w:hAnsi="Nunito Sans" w:cs="Segoe UI"/>
          <w:bCs/>
          <w:kern w:val="0"/>
          <w14:ligatures w14:val="none"/>
        </w:rPr>
        <w:t xml:space="preserve"> - Never wonder "what happened to my request?" again</w:t>
      </w:r>
    </w:p>
    <w:p w14:paraId="7EEA03E8" w14:textId="77777777" w:rsidR="00A25BEF" w:rsidRPr="009976D7" w:rsidRDefault="00A25BEF" w:rsidP="00A25BEF">
      <w:pPr>
        <w:numPr>
          <w:ilvl w:val="0"/>
          <w:numId w:val="8"/>
        </w:numPr>
        <w:ind w:right="-360"/>
        <w:rPr>
          <w:rFonts w:ascii="Nunito Sans" w:eastAsia="Times New Roman" w:hAnsi="Nunito Sans" w:cs="Segoe UI"/>
          <w:bCs/>
          <w:kern w:val="0"/>
          <w14:ligatures w14:val="none"/>
        </w:rPr>
      </w:pPr>
      <w:r w:rsidRPr="009976D7">
        <w:rPr>
          <w:rFonts w:ascii="Nunito Sans" w:eastAsia="Times New Roman" w:hAnsi="Nunito Sans" w:cs="Segoe UI"/>
          <w:b/>
          <w:bCs/>
          <w:kern w:val="0"/>
          <w14:ligatures w14:val="none"/>
        </w:rPr>
        <w:t>Lightning-fast approvals</w:t>
      </w:r>
      <w:r w:rsidRPr="009976D7">
        <w:rPr>
          <w:rFonts w:ascii="Nunito Sans" w:eastAsia="Times New Roman" w:hAnsi="Nunito Sans" w:cs="Segoe UI"/>
          <w:bCs/>
          <w:kern w:val="0"/>
          <w14:ligatures w14:val="none"/>
        </w:rPr>
        <w:t xml:space="preserve"> - Automated workflows that </w:t>
      </w:r>
      <w:proofErr w:type="gramStart"/>
      <w:r w:rsidRPr="009976D7">
        <w:rPr>
          <w:rFonts w:ascii="Nunito Sans" w:eastAsia="Times New Roman" w:hAnsi="Nunito Sans" w:cs="Segoe UI"/>
          <w:bCs/>
          <w:kern w:val="0"/>
          <w14:ligatures w14:val="none"/>
        </w:rPr>
        <w:t>actually work</w:t>
      </w:r>
      <w:proofErr w:type="gramEnd"/>
      <w:r w:rsidRPr="009976D7">
        <w:rPr>
          <w:rFonts w:ascii="Nunito Sans" w:eastAsia="Times New Roman" w:hAnsi="Nunito Sans" w:cs="Segoe UI"/>
          <w:bCs/>
          <w:kern w:val="0"/>
          <w14:ligatures w14:val="none"/>
        </w:rPr>
        <w:t xml:space="preserve"> FOR you</w:t>
      </w:r>
    </w:p>
    <w:p w14:paraId="72A4E047" w14:textId="77777777" w:rsidR="00A25BEF" w:rsidRPr="009976D7" w:rsidRDefault="00A25BEF" w:rsidP="00A25BEF">
      <w:pPr>
        <w:numPr>
          <w:ilvl w:val="0"/>
          <w:numId w:val="8"/>
        </w:numPr>
        <w:ind w:right="-360"/>
        <w:rPr>
          <w:rFonts w:ascii="Nunito Sans" w:eastAsia="Times New Roman" w:hAnsi="Nunito Sans" w:cs="Segoe UI"/>
          <w:bCs/>
          <w:kern w:val="0"/>
          <w14:ligatures w14:val="none"/>
        </w:rPr>
      </w:pPr>
      <w:r w:rsidRPr="009976D7">
        <w:rPr>
          <w:rFonts w:ascii="Nunito Sans" w:eastAsia="Times New Roman" w:hAnsi="Nunito Sans" w:cs="Segoe UI"/>
          <w:b/>
          <w:bCs/>
          <w:kern w:val="0"/>
          <w14:ligatures w14:val="none"/>
        </w:rPr>
        <w:t>One-stop project center</w:t>
      </w:r>
      <w:r w:rsidRPr="009976D7">
        <w:rPr>
          <w:rFonts w:ascii="Nunito Sans" w:eastAsia="Times New Roman" w:hAnsi="Nunito Sans" w:cs="Segoe UI"/>
          <w:bCs/>
          <w:kern w:val="0"/>
          <w14:ligatures w14:val="none"/>
        </w:rPr>
        <w:t xml:space="preserve"> - Everything you need, right at your fingertips</w:t>
      </w:r>
    </w:p>
    <w:p w14:paraId="3A3CED84" w14:textId="77777777" w:rsidR="00A25BEF" w:rsidRPr="009976D7" w:rsidRDefault="00A25BEF" w:rsidP="00A25BEF">
      <w:pPr>
        <w:numPr>
          <w:ilvl w:val="0"/>
          <w:numId w:val="8"/>
        </w:numPr>
        <w:ind w:right="-360"/>
        <w:rPr>
          <w:rFonts w:ascii="Nunito Sans" w:eastAsia="Times New Roman" w:hAnsi="Nunito Sans" w:cs="Segoe UI"/>
          <w:bCs/>
          <w:kern w:val="0"/>
          <w14:ligatures w14:val="none"/>
        </w:rPr>
      </w:pPr>
      <w:r w:rsidRPr="009976D7">
        <w:rPr>
          <w:rFonts w:ascii="Nunito Sans" w:eastAsia="Times New Roman" w:hAnsi="Nunito Sans" w:cs="Segoe UI"/>
          <w:b/>
          <w:bCs/>
          <w:kern w:val="0"/>
          <w14:ligatures w14:val="none"/>
        </w:rPr>
        <w:t>Smarter resource decisions</w:t>
      </w:r>
      <w:r w:rsidRPr="009976D7">
        <w:rPr>
          <w:rFonts w:ascii="Nunito Sans" w:eastAsia="Times New Roman" w:hAnsi="Nunito Sans" w:cs="Segoe UI"/>
          <w:bCs/>
          <w:kern w:val="0"/>
          <w14:ligatures w14:val="none"/>
        </w:rPr>
        <w:t xml:space="preserve"> - Make planning predictable and powerful</w:t>
      </w:r>
    </w:p>
    <w:p w14:paraId="4E70C62E" w14:textId="77777777" w:rsidR="00A25BEF" w:rsidRPr="009976D7" w:rsidRDefault="00A25BEF" w:rsidP="00A25BEF">
      <w:pPr>
        <w:ind w:right="-360"/>
        <w:rPr>
          <w:rFonts w:ascii="Nunito Sans" w:eastAsia="Times New Roman" w:hAnsi="Nunito Sans" w:cs="Segoe UI"/>
          <w:bCs/>
          <w:kern w:val="0"/>
          <w14:ligatures w14:val="none"/>
        </w:rPr>
      </w:pPr>
      <w:r w:rsidRPr="009976D7">
        <w:rPr>
          <w:rFonts w:ascii="Nunito Sans" w:eastAsia="Times New Roman" w:hAnsi="Nunito Sans" w:cs="Segoe UI"/>
          <w:b/>
          <w:bCs/>
          <w:kern w:val="0"/>
          <w14:ligatures w14:val="none"/>
        </w:rPr>
        <w:t>Your Success Roadmap:</w:t>
      </w:r>
      <w:r w:rsidRPr="009976D7">
        <w:rPr>
          <w:rFonts w:ascii="Nunito Sans" w:eastAsia="Times New Roman" w:hAnsi="Nunito Sans" w:cs="Segoe UI"/>
          <w:bCs/>
          <w:kern w:val="0"/>
          <w14:ligatures w14:val="none"/>
        </w:rPr>
        <w:t xml:space="preserve"> We've designed this transition with YOU in mind. Here's how we're setting you up to win:</w:t>
      </w:r>
    </w:p>
    <w:p w14:paraId="576FBBC2" w14:textId="77777777" w:rsidR="00A25BEF" w:rsidRPr="009976D7" w:rsidRDefault="00A25BEF" w:rsidP="00A25BEF">
      <w:pPr>
        <w:ind w:right="-360"/>
        <w:rPr>
          <w:rFonts w:ascii="Nunito Sans" w:eastAsia="Times New Roman" w:hAnsi="Nunito Sans" w:cs="Segoe UI"/>
          <w:bCs/>
          <w:kern w:val="0"/>
          <w14:ligatures w14:val="none"/>
        </w:rPr>
      </w:pPr>
      <w:r w:rsidRPr="009976D7">
        <w:rPr>
          <w:rFonts w:ascii="Segoe UI Emoji" w:eastAsia="Times New Roman" w:hAnsi="Segoe UI Emoji" w:cs="Segoe UI Emoji"/>
          <w:b/>
          <w:bCs/>
          <w:kern w:val="0"/>
          <w14:ligatures w14:val="none"/>
        </w:rPr>
        <w:t>🎯</w:t>
      </w:r>
      <w:r w:rsidRPr="009976D7">
        <w:rPr>
          <w:rFonts w:ascii="Nunito Sans" w:eastAsia="Times New Roman" w:hAnsi="Nunito Sans" w:cs="Segoe UI"/>
          <w:b/>
          <w:bCs/>
          <w:kern w:val="0"/>
          <w14:ligatures w14:val="none"/>
        </w:rPr>
        <w:t xml:space="preserve"> Your Action Plan:</w:t>
      </w:r>
    </w:p>
    <w:p w14:paraId="7482F4A3" w14:textId="77777777" w:rsidR="00A25BEF" w:rsidRPr="009976D7" w:rsidRDefault="00A25BEF" w:rsidP="00A25BEF">
      <w:pPr>
        <w:numPr>
          <w:ilvl w:val="0"/>
          <w:numId w:val="9"/>
        </w:numPr>
        <w:ind w:right="-360"/>
        <w:rPr>
          <w:rFonts w:ascii="Nunito Sans" w:eastAsia="Times New Roman" w:hAnsi="Nunito Sans" w:cs="Segoe UI"/>
          <w:bCs/>
          <w:kern w:val="0"/>
          <w14:ligatures w14:val="none"/>
        </w:rPr>
      </w:pPr>
      <w:r w:rsidRPr="009976D7">
        <w:rPr>
          <w:rFonts w:ascii="Nunito Sans" w:eastAsia="Times New Roman" w:hAnsi="Nunito Sans" w:cs="Segoe UI"/>
          <w:b/>
          <w:bCs/>
          <w:kern w:val="0"/>
          <w14:ligatures w14:val="none"/>
        </w:rPr>
        <w:t>Dive into the details</w:t>
      </w:r>
      <w:r w:rsidRPr="009976D7">
        <w:rPr>
          <w:rFonts w:ascii="Nunito Sans" w:eastAsia="Times New Roman" w:hAnsi="Nunito Sans" w:cs="Segoe UI"/>
          <w:bCs/>
          <w:kern w:val="0"/>
          <w14:ligatures w14:val="none"/>
        </w:rPr>
        <w:t xml:space="preserve"> - Review your personalized process guide (attached)</w:t>
      </w:r>
    </w:p>
    <w:p w14:paraId="5EF01862" w14:textId="77777777" w:rsidR="00A25BEF" w:rsidRPr="009976D7" w:rsidRDefault="00A25BEF" w:rsidP="00A25BEF">
      <w:pPr>
        <w:numPr>
          <w:ilvl w:val="0"/>
          <w:numId w:val="9"/>
        </w:numPr>
        <w:ind w:right="-360"/>
        <w:rPr>
          <w:rFonts w:ascii="Nunito Sans" w:eastAsia="Times New Roman" w:hAnsi="Nunito Sans" w:cs="Segoe UI"/>
          <w:bCs/>
          <w:kern w:val="0"/>
          <w14:ligatures w14:val="none"/>
        </w:rPr>
      </w:pPr>
      <w:r w:rsidRPr="009976D7">
        <w:rPr>
          <w:rFonts w:ascii="Nunito Sans" w:eastAsia="Times New Roman" w:hAnsi="Nunito Sans" w:cs="Segoe UI"/>
          <w:b/>
          <w:bCs/>
          <w:kern w:val="0"/>
          <w14:ligatures w14:val="none"/>
        </w:rPr>
        <w:t>Power up your skills</w:t>
      </w:r>
      <w:r w:rsidRPr="009976D7">
        <w:rPr>
          <w:rFonts w:ascii="Nunito Sans" w:eastAsia="Times New Roman" w:hAnsi="Nunito Sans" w:cs="Segoe UI"/>
          <w:bCs/>
          <w:kern w:val="0"/>
          <w14:ligatures w14:val="none"/>
        </w:rPr>
        <w:t xml:space="preserve"> - Complete the foundational course by [date] at [link]</w:t>
      </w:r>
    </w:p>
    <w:p w14:paraId="3BE45B84" w14:textId="77777777" w:rsidR="00A25BEF" w:rsidRPr="009976D7" w:rsidRDefault="00A25BEF" w:rsidP="00A25BEF">
      <w:pPr>
        <w:numPr>
          <w:ilvl w:val="0"/>
          <w:numId w:val="9"/>
        </w:numPr>
        <w:ind w:right="-360"/>
        <w:rPr>
          <w:rFonts w:ascii="Nunito Sans" w:eastAsia="Times New Roman" w:hAnsi="Nunito Sans" w:cs="Segoe UI"/>
          <w:bCs/>
          <w:kern w:val="0"/>
          <w14:ligatures w14:val="none"/>
        </w:rPr>
      </w:pPr>
      <w:r w:rsidRPr="009976D7">
        <w:rPr>
          <w:rFonts w:ascii="Nunito Sans" w:eastAsia="Times New Roman" w:hAnsi="Nunito Sans" w:cs="Segoe UI"/>
          <w:b/>
          <w:bCs/>
          <w:kern w:val="0"/>
          <w14:ligatures w14:val="none"/>
        </w:rPr>
        <w:t>Master your new superpowers</w:t>
      </w:r>
      <w:r w:rsidRPr="009976D7">
        <w:rPr>
          <w:rFonts w:ascii="Nunito Sans" w:eastAsia="Times New Roman" w:hAnsi="Nunito Sans" w:cs="Segoe UI"/>
          <w:bCs/>
          <w:kern w:val="0"/>
          <w14:ligatures w14:val="none"/>
        </w:rPr>
        <w:t xml:space="preserve"> - Join your hands-on training session on [date/time]</w:t>
      </w:r>
    </w:p>
    <w:p w14:paraId="4297B0B8" w14:textId="77777777" w:rsidR="00A25BEF" w:rsidRPr="009976D7" w:rsidRDefault="00A25BEF" w:rsidP="00A25BEF">
      <w:pPr>
        <w:numPr>
          <w:ilvl w:val="0"/>
          <w:numId w:val="9"/>
        </w:numPr>
        <w:ind w:right="-360"/>
        <w:rPr>
          <w:rFonts w:ascii="Nunito Sans" w:eastAsia="Times New Roman" w:hAnsi="Nunito Sans" w:cs="Segoe UI"/>
          <w:bCs/>
          <w:kern w:val="0"/>
          <w14:ligatures w14:val="none"/>
        </w:rPr>
      </w:pPr>
      <w:r w:rsidRPr="009976D7">
        <w:rPr>
          <w:rFonts w:ascii="Nunito Sans" w:eastAsia="Times New Roman" w:hAnsi="Nunito Sans" w:cs="Segoe UI"/>
          <w:b/>
          <w:bCs/>
          <w:kern w:val="0"/>
          <w14:ligatures w14:val="none"/>
        </w:rPr>
        <w:t>Keep resources handy</w:t>
      </w:r>
      <w:r w:rsidRPr="009976D7">
        <w:rPr>
          <w:rFonts w:ascii="Nunito Sans" w:eastAsia="Times New Roman" w:hAnsi="Nunito Sans" w:cs="Segoe UI"/>
          <w:bCs/>
          <w:kern w:val="0"/>
          <w14:ligatures w14:val="none"/>
        </w:rPr>
        <w:t xml:space="preserve"> - </w:t>
      </w:r>
      <w:r w:rsidRPr="00512848">
        <w:rPr>
          <w:rFonts w:ascii="Nunito Sans" w:eastAsia="Times New Roman" w:hAnsi="Nunito Sans" w:cs="Segoe UI"/>
          <w:kern w:val="0"/>
          <w14:ligatures w14:val="none"/>
        </w:rPr>
        <w:t>Bookmark th</w:t>
      </w:r>
      <w:r>
        <w:rPr>
          <w:rFonts w:ascii="Nunito Sans" w:eastAsia="Times New Roman" w:hAnsi="Nunito Sans" w:cs="Segoe UI"/>
          <w:kern w:val="0"/>
          <w14:ligatures w14:val="none"/>
        </w:rPr>
        <w:t>is dedicated support site</w:t>
      </w:r>
      <w:r w:rsidRPr="009976D7">
        <w:rPr>
          <w:rFonts w:ascii="Nunito Sans" w:eastAsia="Times New Roman" w:hAnsi="Nunito Sans" w:cs="Segoe UI"/>
          <w:bCs/>
          <w:kern w:val="0"/>
          <w14:ligatures w14:val="none"/>
        </w:rPr>
        <w:t>: [</w:t>
      </w:r>
      <w:r>
        <w:rPr>
          <w:rFonts w:ascii="Nunito Sans" w:eastAsia="Times New Roman" w:hAnsi="Nunito Sans" w:cs="Segoe UI"/>
          <w:bCs/>
          <w:kern w:val="0"/>
          <w14:ligatures w14:val="none"/>
        </w:rPr>
        <w:t xml:space="preserve">add internal SharePoint or similar </w:t>
      </w:r>
      <w:r w:rsidRPr="009976D7">
        <w:rPr>
          <w:rFonts w:ascii="Nunito Sans" w:eastAsia="Times New Roman" w:hAnsi="Nunito Sans" w:cs="Segoe UI"/>
          <w:bCs/>
          <w:kern w:val="0"/>
          <w14:ligatures w14:val="none"/>
        </w:rPr>
        <w:t>URL]</w:t>
      </w:r>
    </w:p>
    <w:p w14:paraId="50634D8C" w14:textId="77777777" w:rsidR="00A25BEF" w:rsidRPr="009976D7" w:rsidRDefault="00A25BEF" w:rsidP="00A25BEF">
      <w:pPr>
        <w:ind w:right="-360"/>
        <w:rPr>
          <w:rFonts w:ascii="Nunito Sans" w:eastAsia="Times New Roman" w:hAnsi="Nunito Sans" w:cs="Segoe UI"/>
          <w:bCs/>
          <w:kern w:val="0"/>
          <w14:ligatures w14:val="none"/>
        </w:rPr>
      </w:pPr>
      <w:r w:rsidRPr="009976D7">
        <w:rPr>
          <w:rFonts w:ascii="Nunito Sans" w:eastAsia="Times New Roman" w:hAnsi="Nunito Sans" w:cs="Segoe UI"/>
          <w:b/>
          <w:bCs/>
          <w:kern w:val="0"/>
          <w14:ligatures w14:val="none"/>
        </w:rPr>
        <w:t>Need Support? We've Got Your Back!</w:t>
      </w:r>
      <w:r w:rsidRPr="009976D7">
        <w:rPr>
          <w:rFonts w:ascii="Nunito Sans" w:eastAsia="Times New Roman" w:hAnsi="Nunito Sans" w:cs="Segoe UI"/>
          <w:bCs/>
          <w:kern w:val="0"/>
          <w14:ligatures w14:val="none"/>
        </w:rPr>
        <w:t xml:space="preserve"> Connect with your department's Planview champion, [name], at [contact info] or join our interactive Q&amp;A session on [date/time] - bring your questions, we'll bring the answers!</w:t>
      </w:r>
    </w:p>
    <w:p w14:paraId="0CA2D160" w14:textId="77777777" w:rsidR="00A25BEF" w:rsidRPr="009976D7" w:rsidRDefault="00A25BEF" w:rsidP="00A25BEF">
      <w:pPr>
        <w:ind w:right="-360"/>
        <w:rPr>
          <w:rFonts w:ascii="Nunito Sans" w:eastAsia="Times New Roman" w:hAnsi="Nunito Sans" w:cs="Segoe UI"/>
          <w:bCs/>
          <w:kern w:val="0"/>
          <w14:ligatures w14:val="none"/>
        </w:rPr>
      </w:pPr>
      <w:r w:rsidRPr="009976D7">
        <w:rPr>
          <w:rFonts w:ascii="Nunito Sans" w:eastAsia="Times New Roman" w:hAnsi="Nunito Sans" w:cs="Segoe UI"/>
          <w:bCs/>
          <w:kern w:val="0"/>
          <w14:ligatures w14:val="none"/>
        </w:rPr>
        <w:t>This is more than a process change - it's your opportunity to work more efficiently and focus on what you do best. We're here to support you every step of the way, and we're excited to see the amazing results you'll achieve with these new capabilities.</w:t>
      </w:r>
    </w:p>
    <w:p w14:paraId="5D46F75C" w14:textId="77777777" w:rsidR="00A25BEF" w:rsidRPr="009976D7" w:rsidRDefault="00A25BEF" w:rsidP="00A25BEF">
      <w:pPr>
        <w:ind w:right="-360"/>
        <w:rPr>
          <w:rFonts w:ascii="Nunito Sans" w:eastAsia="Times New Roman" w:hAnsi="Nunito Sans" w:cs="Segoe UI"/>
          <w:bCs/>
          <w:kern w:val="0"/>
          <w14:ligatures w14:val="none"/>
        </w:rPr>
      </w:pPr>
      <w:r w:rsidRPr="009976D7">
        <w:rPr>
          <w:rFonts w:ascii="Nunito Sans" w:eastAsia="Times New Roman" w:hAnsi="Nunito Sans" w:cs="Segoe UI"/>
          <w:bCs/>
          <w:kern w:val="0"/>
          <w14:ligatures w14:val="none"/>
        </w:rPr>
        <w:t>Ready to transform how you work? Let's do this together!</w:t>
      </w:r>
    </w:p>
    <w:p w14:paraId="068C7A10" w14:textId="77777777" w:rsidR="00A25BEF" w:rsidRPr="009976D7" w:rsidRDefault="00A25BEF" w:rsidP="00A25BEF">
      <w:pPr>
        <w:rPr>
          <w:rFonts w:ascii="Nunito Sans" w:eastAsia="Times New Roman" w:hAnsi="Nunito Sans" w:cs="Segoe UI"/>
          <w:bCs/>
          <w:kern w:val="0"/>
          <w14:ligatures w14:val="none"/>
        </w:rPr>
      </w:pPr>
      <w:r w:rsidRPr="009976D7">
        <w:rPr>
          <w:rFonts w:ascii="Nunito Sans" w:eastAsia="Times New Roman" w:hAnsi="Nunito Sans" w:cs="Segoe UI"/>
          <w:bCs/>
          <w:kern w:val="0"/>
          <w14:ligatures w14:val="none"/>
        </w:rPr>
        <w:t>[Signature]</w:t>
      </w:r>
    </w:p>
    <w:p w14:paraId="56337208" w14:textId="77777777" w:rsidR="00A25BEF" w:rsidRPr="00731CB2" w:rsidRDefault="00A25BEF" w:rsidP="00A25BEF">
      <w:pPr>
        <w:rPr>
          <w:rFonts w:ascii="Nunito Sans" w:eastAsia="Times New Roman" w:hAnsi="Nunito Sans" w:cs="Segoe UI"/>
          <w:bCs/>
          <w:kern w:val="0"/>
          <w14:ligatures w14:val="none"/>
        </w:rPr>
      </w:pPr>
    </w:p>
    <w:p w14:paraId="13DF9248" w14:textId="77777777" w:rsidR="008974D5" w:rsidRDefault="008974D5" w:rsidP="004B4847">
      <w:pPr>
        <w:ind w:left="-360" w:right="-360"/>
        <w:rPr>
          <w:rFonts w:ascii="Nunito Sans" w:eastAsia="Times New Roman" w:hAnsi="Nunito Sans" w:cs="Segoe UI"/>
          <w:b/>
          <w:kern w:val="0"/>
          <w:sz w:val="32"/>
          <w:szCs w:val="32"/>
          <w:u w:val="single"/>
          <w14:ligatures w14:val="none"/>
        </w:rPr>
      </w:pPr>
    </w:p>
    <w:p w14:paraId="57A88A96" w14:textId="77777777" w:rsidR="00A25BEF" w:rsidRPr="00A25BEF" w:rsidRDefault="00070438" w:rsidP="00A25BEF">
      <w:pPr>
        <w:ind w:left="-360" w:right="-360"/>
        <w:rPr>
          <w:rFonts w:ascii="Nunito Sans" w:eastAsia="Times New Roman" w:hAnsi="Nunito Sans" w:cs="Segoe UI"/>
          <w:b/>
          <w:kern w:val="0"/>
          <w:sz w:val="28"/>
          <w:szCs w:val="28"/>
          <w14:ligatures w14:val="none"/>
        </w:rPr>
      </w:pPr>
      <w:r w:rsidRPr="00A25BEF">
        <w:rPr>
          <w:rFonts w:ascii="Nunito Sans" w:eastAsia="Times New Roman" w:hAnsi="Nunito Sans" w:cs="Segoe UI"/>
          <w:b/>
          <w:kern w:val="0"/>
          <w:sz w:val="28"/>
          <w:szCs w:val="28"/>
          <w:u w:val="single"/>
          <w14:ligatures w14:val="none"/>
        </w:rPr>
        <w:t>Option 2:</w:t>
      </w:r>
      <w:r w:rsidRPr="00A25BEF">
        <w:rPr>
          <w:rFonts w:ascii="Nunito Sans" w:eastAsia="Times New Roman" w:hAnsi="Nunito Sans" w:cs="Segoe UI"/>
          <w:b/>
          <w:kern w:val="0"/>
          <w:sz w:val="28"/>
          <w:szCs w:val="28"/>
          <w14:ligatures w14:val="none"/>
        </w:rPr>
        <w:t xml:space="preserve"> </w:t>
      </w:r>
      <w:r w:rsidR="00A25BEF" w:rsidRPr="00A25BEF">
        <w:rPr>
          <w:rFonts w:ascii="Nunito Sans" w:eastAsia="Times New Roman" w:hAnsi="Nunito Sans" w:cs="Segoe UI"/>
          <w:b/>
          <w:kern w:val="0"/>
          <w:sz w:val="28"/>
          <w:szCs w:val="28"/>
          <w14:ligatures w14:val="none"/>
        </w:rPr>
        <w:t xml:space="preserve">Classic </w:t>
      </w:r>
    </w:p>
    <w:p w14:paraId="77D9870A" w14:textId="77777777" w:rsidR="00A25BEF" w:rsidRPr="00512848" w:rsidRDefault="00A25BEF" w:rsidP="00A25BEF">
      <w:pPr>
        <w:ind w:right="-540"/>
        <w:rPr>
          <w:rFonts w:ascii="Nunito Sans" w:eastAsia="Times New Roman" w:hAnsi="Nunito Sans" w:cs="Segoe UI"/>
          <w:kern w:val="0"/>
          <w14:ligatures w14:val="none"/>
        </w:rPr>
      </w:pPr>
      <w:r w:rsidRPr="00976F95">
        <w:rPr>
          <w:rFonts w:ascii="Nunito Sans" w:eastAsia="Times New Roman" w:hAnsi="Nunito Sans" w:cs="Segoe UI"/>
          <w:b/>
          <w:bCs/>
          <w:kern w:val="0"/>
          <w:u w:val="single"/>
          <w14:ligatures w14:val="none"/>
        </w:rPr>
        <w:t>Subject:</w:t>
      </w:r>
      <w:r w:rsidRPr="00512848">
        <w:rPr>
          <w:rFonts w:ascii="Nunito Sans" w:eastAsia="Times New Roman" w:hAnsi="Nunito Sans" w:cs="Segoe UI"/>
          <w:kern w:val="0"/>
          <w14:ligatures w14:val="none"/>
        </w:rPr>
        <w:t xml:space="preserve"> </w:t>
      </w:r>
      <w:r w:rsidRPr="00976F95">
        <w:rPr>
          <w:rFonts w:ascii="Nunito Sans" w:eastAsia="Times New Roman" w:hAnsi="Nunito Sans" w:cs="Segoe UI"/>
          <w:b/>
          <w:bCs/>
          <w:kern w:val="0"/>
          <w14:ligatures w14:val="none"/>
        </w:rPr>
        <w:t>Important Changes Coming</w:t>
      </w:r>
      <w:r w:rsidRPr="00512848">
        <w:rPr>
          <w:rFonts w:ascii="Nunito Sans" w:eastAsia="Times New Roman" w:hAnsi="Nunito Sans" w:cs="Segoe UI"/>
          <w:kern w:val="0"/>
          <w14:ligatures w14:val="none"/>
        </w:rPr>
        <w:t xml:space="preserve">: </w:t>
      </w:r>
      <w:r w:rsidRPr="00976F95">
        <w:rPr>
          <w:rFonts w:ascii="Nunito Sans" w:eastAsia="Times New Roman" w:hAnsi="Nunito Sans" w:cs="Segoe UI"/>
          <w:i/>
          <w:iCs/>
          <w:kern w:val="0"/>
          <w14:ligatures w14:val="none"/>
        </w:rPr>
        <w:t>New Planview Project Request Process Implementation</w:t>
      </w:r>
    </w:p>
    <w:p w14:paraId="6F1E6FB5" w14:textId="77777777" w:rsidR="00A25BEF" w:rsidRPr="00512848" w:rsidRDefault="00A25BEF" w:rsidP="00A25BEF">
      <w:pPr>
        <w:ind w:right="-540"/>
        <w:rPr>
          <w:rFonts w:ascii="Nunito Sans" w:eastAsia="Times New Roman" w:hAnsi="Nunito Sans" w:cs="Segoe UI"/>
          <w:kern w:val="0"/>
          <w14:ligatures w14:val="none"/>
        </w:rPr>
      </w:pPr>
      <w:r w:rsidRPr="00512848">
        <w:rPr>
          <w:rFonts w:ascii="Nunito Sans" w:eastAsia="Times New Roman" w:hAnsi="Nunito Sans" w:cs="Segoe UI"/>
          <w:kern w:val="0"/>
          <w14:ligatures w14:val="none"/>
        </w:rPr>
        <w:t>Dear [Department] Team,</w:t>
      </w:r>
    </w:p>
    <w:p w14:paraId="7DB0744D" w14:textId="77777777" w:rsidR="00A25BEF" w:rsidRPr="00512848" w:rsidRDefault="00A25BEF" w:rsidP="00A25BEF">
      <w:pPr>
        <w:ind w:right="-540"/>
        <w:rPr>
          <w:rFonts w:ascii="Nunito Sans" w:eastAsia="Times New Roman" w:hAnsi="Nunito Sans" w:cs="Segoe UI"/>
          <w:kern w:val="0"/>
          <w14:ligatures w14:val="none"/>
        </w:rPr>
      </w:pPr>
      <w:r w:rsidRPr="00512848">
        <w:rPr>
          <w:rFonts w:ascii="Nunito Sans" w:eastAsia="Times New Roman" w:hAnsi="Nunito Sans" w:cs="Segoe UI"/>
          <w:kern w:val="0"/>
          <w14:ligatures w14:val="none"/>
        </w:rPr>
        <w:t>We are pleased to announce the implementation of Planview</w:t>
      </w:r>
      <w:r>
        <w:rPr>
          <w:rFonts w:ascii="Nunito Sans" w:eastAsia="Times New Roman" w:hAnsi="Nunito Sans" w:cs="Segoe UI"/>
          <w:kern w:val="0"/>
          <w14:ligatures w14:val="none"/>
        </w:rPr>
        <w:t xml:space="preserve"> to enable our new</w:t>
      </w:r>
      <w:r w:rsidRPr="00512848">
        <w:rPr>
          <w:rFonts w:ascii="Nunito Sans" w:eastAsia="Times New Roman" w:hAnsi="Nunito Sans" w:cs="Segoe UI"/>
          <w:kern w:val="0"/>
          <w14:ligatures w14:val="none"/>
        </w:rPr>
        <w:t xml:space="preserve"> project request </w:t>
      </w:r>
      <w:r>
        <w:rPr>
          <w:rFonts w:ascii="Nunito Sans" w:eastAsia="Times New Roman" w:hAnsi="Nunito Sans" w:cs="Segoe UI"/>
          <w:kern w:val="0"/>
          <w14:ligatures w14:val="none"/>
        </w:rPr>
        <w:t>process</w:t>
      </w:r>
      <w:r w:rsidRPr="00512848">
        <w:rPr>
          <w:rFonts w:ascii="Nunito Sans" w:eastAsia="Times New Roman" w:hAnsi="Nunito Sans" w:cs="Segoe UI"/>
          <w:kern w:val="0"/>
          <w14:ligatures w14:val="none"/>
        </w:rPr>
        <w:t>, which will begin on [specific date]. This strategic initiative will transform our current email-based process into a streamlined, efficient workflow that better serves our organization's needs.</w:t>
      </w:r>
    </w:p>
    <w:p w14:paraId="756AB06B" w14:textId="77777777" w:rsidR="00A25BEF" w:rsidRPr="00512848" w:rsidRDefault="00A25BEF" w:rsidP="00A25BEF">
      <w:pPr>
        <w:ind w:right="-540"/>
        <w:rPr>
          <w:rFonts w:ascii="Nunito Sans" w:eastAsia="Times New Roman" w:hAnsi="Nunito Sans" w:cs="Segoe UI"/>
          <w:kern w:val="0"/>
          <w14:ligatures w14:val="none"/>
        </w:rPr>
      </w:pPr>
      <w:r w:rsidRPr="00512848">
        <w:rPr>
          <w:rFonts w:ascii="Nunito Sans" w:eastAsia="Times New Roman" w:hAnsi="Nunito Sans" w:cs="Segoe UI"/>
          <w:b/>
          <w:bCs/>
          <w:kern w:val="0"/>
          <w14:ligatures w14:val="none"/>
        </w:rPr>
        <w:t>Key Benefits for Your Daily Work:</w:t>
      </w:r>
      <w:r w:rsidRPr="00512848">
        <w:rPr>
          <w:rFonts w:ascii="Nunito Sans" w:eastAsia="Times New Roman" w:hAnsi="Nunito Sans" w:cs="Segoe UI"/>
          <w:kern w:val="0"/>
          <w14:ligatures w14:val="none"/>
        </w:rPr>
        <w:t xml:space="preserve"> This enhancement represents a significant improvement in how we manage project requests:</w:t>
      </w:r>
    </w:p>
    <w:p w14:paraId="18FF0238" w14:textId="77777777" w:rsidR="00A25BEF" w:rsidRPr="00731CB2" w:rsidRDefault="00A25BEF" w:rsidP="00A25BEF">
      <w:pPr>
        <w:pStyle w:val="ListParagraph"/>
        <w:numPr>
          <w:ilvl w:val="0"/>
          <w:numId w:val="11"/>
        </w:numPr>
        <w:ind w:right="-540"/>
        <w:rPr>
          <w:rFonts w:ascii="Nunito Sans" w:eastAsia="Times New Roman" w:hAnsi="Nunito Sans" w:cs="Segoe UI"/>
          <w:kern w:val="0"/>
          <w14:ligatures w14:val="none"/>
        </w:rPr>
      </w:pPr>
      <w:r w:rsidRPr="00731CB2">
        <w:rPr>
          <w:rFonts w:ascii="Nunito Sans" w:eastAsia="Times New Roman" w:hAnsi="Nunito Sans" w:cs="Segoe UI"/>
          <w:b/>
          <w:bCs/>
          <w:kern w:val="0"/>
          <w14:ligatures w14:val="none"/>
        </w:rPr>
        <w:t>Enhanced visibility -</w:t>
      </w:r>
      <w:r w:rsidRPr="00731CB2">
        <w:rPr>
          <w:rFonts w:ascii="Nunito Sans" w:eastAsia="Times New Roman" w:hAnsi="Nunito Sans" w:cs="Segoe UI"/>
          <w:kern w:val="0"/>
          <w14:ligatures w14:val="none"/>
        </w:rPr>
        <w:t xml:space="preserve"> Complete transparency into request status and progress </w:t>
      </w:r>
    </w:p>
    <w:p w14:paraId="0A04CFE0" w14:textId="77777777" w:rsidR="00A25BEF" w:rsidRPr="00731CB2" w:rsidRDefault="00A25BEF" w:rsidP="00A25BEF">
      <w:pPr>
        <w:pStyle w:val="ListParagraph"/>
        <w:numPr>
          <w:ilvl w:val="0"/>
          <w:numId w:val="11"/>
        </w:numPr>
        <w:ind w:right="-540"/>
        <w:rPr>
          <w:rFonts w:ascii="Nunito Sans" w:eastAsia="Times New Roman" w:hAnsi="Nunito Sans" w:cs="Segoe UI"/>
          <w:kern w:val="0"/>
          <w14:ligatures w14:val="none"/>
        </w:rPr>
      </w:pPr>
      <w:r w:rsidRPr="00731CB2">
        <w:rPr>
          <w:rFonts w:ascii="Nunito Sans" w:eastAsia="Times New Roman" w:hAnsi="Nunito Sans" w:cs="Segoe UI"/>
          <w:b/>
          <w:bCs/>
          <w:kern w:val="0"/>
          <w14:ligatures w14:val="none"/>
        </w:rPr>
        <w:t>Streamlined approvals</w:t>
      </w:r>
      <w:r w:rsidRPr="00731CB2">
        <w:rPr>
          <w:rFonts w:ascii="Nunito Sans" w:eastAsia="Times New Roman" w:hAnsi="Nunito Sans" w:cs="Segoe UI"/>
          <w:kern w:val="0"/>
          <w14:ligatures w14:val="none"/>
        </w:rPr>
        <w:t xml:space="preserve"> - Automated workflows designed to expedite decision-making</w:t>
      </w:r>
    </w:p>
    <w:p w14:paraId="75A77A52" w14:textId="77777777" w:rsidR="00A25BEF" w:rsidRPr="00731CB2" w:rsidRDefault="00A25BEF" w:rsidP="00A25BEF">
      <w:pPr>
        <w:pStyle w:val="ListParagraph"/>
        <w:numPr>
          <w:ilvl w:val="0"/>
          <w:numId w:val="11"/>
        </w:numPr>
        <w:ind w:right="-540"/>
        <w:rPr>
          <w:rFonts w:ascii="Nunito Sans" w:eastAsia="Times New Roman" w:hAnsi="Nunito Sans" w:cs="Segoe UI"/>
          <w:kern w:val="0"/>
          <w14:ligatures w14:val="none"/>
        </w:rPr>
      </w:pPr>
      <w:r w:rsidRPr="00731CB2">
        <w:rPr>
          <w:rFonts w:ascii="Nunito Sans" w:eastAsia="Times New Roman" w:hAnsi="Nunito Sans" w:cs="Segoe UI"/>
          <w:b/>
          <w:bCs/>
          <w:kern w:val="0"/>
          <w14:ligatures w14:val="none"/>
        </w:rPr>
        <w:t>Centralized project management</w:t>
      </w:r>
      <w:r w:rsidRPr="00731CB2">
        <w:rPr>
          <w:rFonts w:ascii="Nunito Sans" w:eastAsia="Times New Roman" w:hAnsi="Nunito Sans" w:cs="Segoe UI"/>
          <w:kern w:val="0"/>
          <w14:ligatures w14:val="none"/>
        </w:rPr>
        <w:t xml:space="preserve"> - All project information accessible in one location</w:t>
      </w:r>
    </w:p>
    <w:p w14:paraId="350C939A" w14:textId="77777777" w:rsidR="00A25BEF" w:rsidRPr="00731CB2" w:rsidRDefault="00A25BEF" w:rsidP="00A25BEF">
      <w:pPr>
        <w:pStyle w:val="ListParagraph"/>
        <w:numPr>
          <w:ilvl w:val="0"/>
          <w:numId w:val="11"/>
        </w:numPr>
        <w:ind w:right="-540"/>
        <w:rPr>
          <w:rFonts w:ascii="Nunito Sans" w:eastAsia="Times New Roman" w:hAnsi="Nunito Sans" w:cs="Segoe UI"/>
          <w:kern w:val="0"/>
          <w14:ligatures w14:val="none"/>
        </w:rPr>
      </w:pPr>
      <w:r w:rsidRPr="00731CB2">
        <w:rPr>
          <w:rFonts w:ascii="Nunito Sans" w:eastAsia="Times New Roman" w:hAnsi="Nunito Sans" w:cs="Segoe UI"/>
          <w:b/>
          <w:bCs/>
          <w:kern w:val="0"/>
          <w14:ligatures w14:val="none"/>
        </w:rPr>
        <w:t>Improved resource planning</w:t>
      </w:r>
      <w:r w:rsidRPr="00731CB2">
        <w:rPr>
          <w:rFonts w:ascii="Nunito Sans" w:eastAsia="Times New Roman" w:hAnsi="Nunito Sans" w:cs="Segoe UI"/>
          <w:kern w:val="0"/>
          <w14:ligatures w14:val="none"/>
        </w:rPr>
        <w:t xml:space="preserve"> - Data-driven insights for more effective project scheduling</w:t>
      </w:r>
    </w:p>
    <w:p w14:paraId="3E873F81" w14:textId="77777777" w:rsidR="00A25BEF" w:rsidRPr="00512848" w:rsidRDefault="00A25BEF" w:rsidP="00A25BEF">
      <w:pPr>
        <w:ind w:right="-540"/>
        <w:rPr>
          <w:rFonts w:ascii="Nunito Sans" w:eastAsia="Times New Roman" w:hAnsi="Nunito Sans" w:cs="Segoe UI"/>
          <w:kern w:val="0"/>
          <w14:ligatures w14:val="none"/>
        </w:rPr>
      </w:pPr>
      <w:r w:rsidRPr="00512848">
        <w:rPr>
          <w:rFonts w:ascii="Nunito Sans" w:eastAsia="Times New Roman" w:hAnsi="Nunito Sans" w:cs="Segoe UI"/>
          <w:b/>
          <w:bCs/>
          <w:kern w:val="0"/>
          <w14:ligatures w14:val="none"/>
        </w:rPr>
        <w:t>Implementation Timeline and Preparation Steps:</w:t>
      </w:r>
      <w:r w:rsidRPr="00512848">
        <w:rPr>
          <w:rFonts w:ascii="Nunito Sans" w:eastAsia="Times New Roman" w:hAnsi="Nunito Sans" w:cs="Segoe UI"/>
          <w:kern w:val="0"/>
          <w14:ligatures w14:val="none"/>
        </w:rPr>
        <w:t xml:space="preserve"> To ensure a successful transition, we have developed a comprehensive support plan:</w:t>
      </w:r>
    </w:p>
    <w:p w14:paraId="659C196B" w14:textId="77777777" w:rsidR="00A25BEF" w:rsidRPr="00512848" w:rsidRDefault="00A25BEF" w:rsidP="00A25BEF">
      <w:pPr>
        <w:ind w:right="-540"/>
        <w:rPr>
          <w:rFonts w:ascii="Nunito Sans" w:eastAsia="Times New Roman" w:hAnsi="Nunito Sans" w:cs="Segoe UI"/>
          <w:b/>
          <w:bCs/>
          <w:kern w:val="0"/>
          <w14:ligatures w14:val="none"/>
        </w:rPr>
      </w:pPr>
      <w:r w:rsidRPr="00512848">
        <w:rPr>
          <w:rFonts w:ascii="Nunito Sans" w:eastAsia="Times New Roman" w:hAnsi="Nunito Sans" w:cs="Segoe UI"/>
          <w:b/>
          <w:bCs/>
          <w:kern w:val="0"/>
          <w14:ligatures w14:val="none"/>
        </w:rPr>
        <w:t>Your Preparation Checklist:</w:t>
      </w:r>
    </w:p>
    <w:p w14:paraId="30880ABE" w14:textId="77777777" w:rsidR="00A25BEF" w:rsidRPr="00512848" w:rsidRDefault="00A25BEF" w:rsidP="00A25BEF">
      <w:pPr>
        <w:numPr>
          <w:ilvl w:val="0"/>
          <w:numId w:val="10"/>
        </w:numPr>
        <w:spacing w:after="0"/>
        <w:ind w:right="-540"/>
        <w:rPr>
          <w:rFonts w:ascii="Nunito Sans" w:eastAsia="Times New Roman" w:hAnsi="Nunito Sans" w:cs="Segoe UI"/>
          <w:kern w:val="0"/>
          <w14:ligatures w14:val="none"/>
        </w:rPr>
      </w:pPr>
      <w:r w:rsidRPr="00512848">
        <w:rPr>
          <w:rFonts w:ascii="Nunito Sans" w:eastAsia="Times New Roman" w:hAnsi="Nunito Sans" w:cs="Segoe UI"/>
          <w:b/>
          <w:bCs/>
          <w:kern w:val="0"/>
          <w14:ligatures w14:val="none"/>
        </w:rPr>
        <w:t>Review documentation</w:t>
      </w:r>
      <w:r w:rsidRPr="00512848">
        <w:rPr>
          <w:rFonts w:ascii="Nunito Sans" w:eastAsia="Times New Roman" w:hAnsi="Nunito Sans" w:cs="Segoe UI"/>
          <w:kern w:val="0"/>
          <w14:ligatures w14:val="none"/>
        </w:rPr>
        <w:t xml:space="preserve"> - Examine your personalized process guide (attached)</w:t>
      </w:r>
    </w:p>
    <w:p w14:paraId="6E10F1F0" w14:textId="77777777" w:rsidR="00A25BEF" w:rsidRPr="00512848" w:rsidRDefault="00A25BEF" w:rsidP="00A25BEF">
      <w:pPr>
        <w:numPr>
          <w:ilvl w:val="0"/>
          <w:numId w:val="10"/>
        </w:numPr>
        <w:spacing w:after="0"/>
        <w:ind w:right="-540"/>
        <w:rPr>
          <w:rFonts w:ascii="Nunito Sans" w:eastAsia="Times New Roman" w:hAnsi="Nunito Sans" w:cs="Segoe UI"/>
          <w:kern w:val="0"/>
          <w14:ligatures w14:val="none"/>
        </w:rPr>
      </w:pPr>
      <w:r w:rsidRPr="00512848">
        <w:rPr>
          <w:rFonts w:ascii="Nunito Sans" w:eastAsia="Times New Roman" w:hAnsi="Nunito Sans" w:cs="Segoe UI"/>
          <w:b/>
          <w:bCs/>
          <w:kern w:val="0"/>
          <w14:ligatures w14:val="none"/>
        </w:rPr>
        <w:t>Complete training requirements</w:t>
      </w:r>
      <w:r w:rsidRPr="00512848">
        <w:rPr>
          <w:rFonts w:ascii="Nunito Sans" w:eastAsia="Times New Roman" w:hAnsi="Nunito Sans" w:cs="Segoe UI"/>
          <w:kern w:val="0"/>
          <w14:ligatures w14:val="none"/>
        </w:rPr>
        <w:t xml:space="preserve"> - Finish the foundational course by [date] at [link]</w:t>
      </w:r>
    </w:p>
    <w:p w14:paraId="1B1E7901" w14:textId="77777777" w:rsidR="00A25BEF" w:rsidRDefault="00A25BEF" w:rsidP="00A25BEF">
      <w:pPr>
        <w:numPr>
          <w:ilvl w:val="0"/>
          <w:numId w:val="10"/>
        </w:numPr>
        <w:spacing w:after="0"/>
        <w:ind w:right="-540"/>
        <w:rPr>
          <w:rFonts w:ascii="Nunito Sans" w:eastAsia="Times New Roman" w:hAnsi="Nunito Sans" w:cs="Segoe UI"/>
          <w:kern w:val="0"/>
          <w14:ligatures w14:val="none"/>
        </w:rPr>
      </w:pPr>
      <w:r w:rsidRPr="00512848">
        <w:rPr>
          <w:rFonts w:ascii="Nunito Sans" w:eastAsia="Times New Roman" w:hAnsi="Nunito Sans" w:cs="Segoe UI"/>
          <w:b/>
          <w:bCs/>
          <w:kern w:val="0"/>
          <w14:ligatures w14:val="none"/>
        </w:rPr>
        <w:t>Attend training session</w:t>
      </w:r>
      <w:r w:rsidRPr="00512848">
        <w:rPr>
          <w:rFonts w:ascii="Nunito Sans" w:eastAsia="Times New Roman" w:hAnsi="Nunito Sans" w:cs="Segoe UI"/>
          <w:kern w:val="0"/>
          <w14:ligatures w14:val="none"/>
        </w:rPr>
        <w:t xml:space="preserve"> - Join your hands-on training session on [date/time]</w:t>
      </w:r>
    </w:p>
    <w:p w14:paraId="7B14D5BB" w14:textId="77777777" w:rsidR="00A25BEF" w:rsidRPr="006201FF" w:rsidRDefault="00A25BEF" w:rsidP="00A25BEF">
      <w:pPr>
        <w:numPr>
          <w:ilvl w:val="0"/>
          <w:numId w:val="10"/>
        </w:numPr>
        <w:spacing w:after="0"/>
        <w:ind w:right="-540"/>
        <w:rPr>
          <w:rFonts w:ascii="Nunito Sans" w:eastAsia="Times New Roman" w:hAnsi="Nunito Sans" w:cs="Segoe UI"/>
          <w:kern w:val="0"/>
          <w14:ligatures w14:val="none"/>
        </w:rPr>
      </w:pPr>
      <w:r w:rsidRPr="006201FF">
        <w:rPr>
          <w:rFonts w:ascii="Nunito Sans" w:eastAsia="Times New Roman" w:hAnsi="Nunito Sans" w:cs="Segoe UI"/>
          <w:b/>
          <w:bCs/>
          <w:kern w:val="0"/>
          <w14:ligatures w14:val="none"/>
        </w:rPr>
        <w:t>Access support resources</w:t>
      </w:r>
      <w:r w:rsidRPr="006201FF">
        <w:rPr>
          <w:rFonts w:ascii="Nunito Sans" w:eastAsia="Times New Roman" w:hAnsi="Nunito Sans" w:cs="Segoe UI"/>
          <w:kern w:val="0"/>
          <w14:ligatures w14:val="none"/>
        </w:rPr>
        <w:t xml:space="preserve"> - Bookmark this dedicated support site: </w:t>
      </w:r>
      <w:r w:rsidRPr="006201FF">
        <w:rPr>
          <w:rFonts w:ascii="Nunito Sans" w:eastAsia="Times New Roman" w:hAnsi="Nunito Sans" w:cs="Segoe UI"/>
          <w:bCs/>
          <w:kern w:val="0"/>
          <w14:ligatures w14:val="none"/>
        </w:rPr>
        <w:t>[add internal SharePoint or similar URL]</w:t>
      </w:r>
    </w:p>
    <w:p w14:paraId="695853E1" w14:textId="77777777" w:rsidR="00A25BEF" w:rsidRPr="00512848" w:rsidRDefault="00A25BEF" w:rsidP="00A25BEF">
      <w:pPr>
        <w:ind w:right="-540"/>
        <w:rPr>
          <w:rFonts w:ascii="Nunito Sans" w:eastAsia="Times New Roman" w:hAnsi="Nunito Sans" w:cs="Segoe UI"/>
          <w:kern w:val="0"/>
          <w14:ligatures w14:val="none"/>
        </w:rPr>
      </w:pPr>
      <w:r w:rsidRPr="00512848">
        <w:rPr>
          <w:rFonts w:ascii="Nunito Sans" w:eastAsia="Times New Roman" w:hAnsi="Nunito Sans" w:cs="Segoe UI"/>
          <w:b/>
          <w:bCs/>
          <w:kern w:val="0"/>
          <w14:ligatures w14:val="none"/>
        </w:rPr>
        <w:t>Support and Assistance:</w:t>
      </w:r>
      <w:r w:rsidRPr="00512848">
        <w:rPr>
          <w:rFonts w:ascii="Nunito Sans" w:eastAsia="Times New Roman" w:hAnsi="Nunito Sans" w:cs="Segoe UI"/>
          <w:kern w:val="0"/>
          <w14:ligatures w14:val="none"/>
        </w:rPr>
        <w:t xml:space="preserve"> Our support team is available to assist throughout this transition. Please contact your department's Planview champion, [name], at [contact info] for any questions or concerns. Additionally, we will host an open Q&amp;A session on [date/time] to address any implementation questions.</w:t>
      </w:r>
    </w:p>
    <w:p w14:paraId="7C96BCC5" w14:textId="77777777" w:rsidR="00A25BEF" w:rsidRPr="00512848" w:rsidRDefault="00A25BEF" w:rsidP="00A25BEF">
      <w:pPr>
        <w:ind w:right="-540"/>
        <w:rPr>
          <w:rFonts w:ascii="Nunito Sans" w:eastAsia="Times New Roman" w:hAnsi="Nunito Sans" w:cs="Segoe UI"/>
          <w:kern w:val="0"/>
          <w14:ligatures w14:val="none"/>
        </w:rPr>
      </w:pPr>
      <w:r w:rsidRPr="00512848">
        <w:rPr>
          <w:rFonts w:ascii="Nunito Sans" w:eastAsia="Times New Roman" w:hAnsi="Nunito Sans" w:cs="Segoe UI"/>
          <w:kern w:val="0"/>
          <w14:ligatures w14:val="none"/>
        </w:rPr>
        <w:t>This process enhancement represents our commitment to operational excellence and will enable you to focus more effectively on high-value activities. We appreciate your cooperation during this transition and look forward to the improved efficiency this system will provide.</w:t>
      </w:r>
    </w:p>
    <w:p w14:paraId="3DD4D032" w14:textId="77777777" w:rsidR="00A25BEF" w:rsidRPr="00512848" w:rsidRDefault="00A25BEF" w:rsidP="00A25BEF">
      <w:pPr>
        <w:ind w:right="-540"/>
        <w:rPr>
          <w:rFonts w:ascii="Nunito Sans" w:eastAsia="Times New Roman" w:hAnsi="Nunito Sans" w:cs="Segoe UI"/>
          <w:kern w:val="0"/>
          <w14:ligatures w14:val="none"/>
        </w:rPr>
      </w:pPr>
      <w:r w:rsidRPr="00512848">
        <w:rPr>
          <w:rFonts w:ascii="Nunito Sans" w:eastAsia="Times New Roman" w:hAnsi="Nunito Sans" w:cs="Segoe UI"/>
          <w:kern w:val="0"/>
          <w14:ligatures w14:val="none"/>
        </w:rPr>
        <w:t>Thank you for your continued support.</w:t>
      </w:r>
    </w:p>
    <w:p w14:paraId="2843E71B" w14:textId="77777777" w:rsidR="00A25BEF" w:rsidRPr="00512848" w:rsidRDefault="00A25BEF" w:rsidP="00A25BEF">
      <w:pPr>
        <w:ind w:right="-540"/>
        <w:rPr>
          <w:rFonts w:ascii="Nunito Sans" w:eastAsia="Times New Roman" w:hAnsi="Nunito Sans" w:cs="Segoe UI"/>
          <w:kern w:val="0"/>
          <w14:ligatures w14:val="none"/>
        </w:rPr>
      </w:pPr>
      <w:r w:rsidRPr="00512848">
        <w:rPr>
          <w:rFonts w:ascii="Nunito Sans" w:eastAsia="Times New Roman" w:hAnsi="Nunito Sans" w:cs="Segoe UI"/>
          <w:kern w:val="0"/>
          <w14:ligatures w14:val="none"/>
        </w:rPr>
        <w:t>[Signature]</w:t>
      </w:r>
    </w:p>
    <w:p w14:paraId="5005C196" w14:textId="77777777" w:rsidR="00A25BEF" w:rsidRDefault="00A25BEF" w:rsidP="00A25BEF">
      <w:pPr>
        <w:ind w:right="-360"/>
        <w:rPr>
          <w:rFonts w:ascii="Nunito Sans" w:eastAsia="Times New Roman" w:hAnsi="Nunito Sans" w:cs="Segoe UI"/>
          <w:b/>
          <w:kern w:val="0"/>
          <w14:ligatures w14:val="none"/>
        </w:rPr>
      </w:pPr>
    </w:p>
    <w:p w14:paraId="7A9FE3B1" w14:textId="07E07BFA" w:rsidR="009976D7" w:rsidRPr="009976D7" w:rsidRDefault="009976D7" w:rsidP="00A25BEF">
      <w:pPr>
        <w:ind w:left="-360" w:right="-360"/>
        <w:rPr>
          <w:rFonts w:ascii="Nunito Sans" w:eastAsia="Times New Roman" w:hAnsi="Nunito Sans" w:cs="Segoe UI"/>
          <w:bCs/>
          <w:kern w:val="0"/>
          <w14:ligatures w14:val="none"/>
        </w:rPr>
      </w:pPr>
    </w:p>
    <w:p w14:paraId="0AE147DB" w14:textId="50F75955" w:rsidR="00E91723" w:rsidRPr="00731CB2" w:rsidRDefault="00E91723" w:rsidP="0039004F">
      <w:pPr>
        <w:rPr>
          <w:rFonts w:ascii="Nunito Sans" w:eastAsia="Times New Roman" w:hAnsi="Nunito Sans" w:cs="Segoe UI"/>
          <w:bCs/>
          <w:kern w:val="0"/>
          <w14:ligatures w14:val="none"/>
        </w:rPr>
      </w:pPr>
    </w:p>
    <w:sectPr w:rsidR="00E91723" w:rsidRPr="00731CB2" w:rsidSect="008974D5">
      <w:footerReference w:type="default" r:id="rId7"/>
      <w:pgSz w:w="12240" w:h="15840"/>
      <w:pgMar w:top="900" w:right="1440" w:bottom="45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68BC" w14:textId="77777777" w:rsidR="0094532B" w:rsidRDefault="0094532B" w:rsidP="00175C33">
      <w:pPr>
        <w:spacing w:after="0" w:line="240" w:lineRule="auto"/>
      </w:pPr>
      <w:r>
        <w:separator/>
      </w:r>
    </w:p>
  </w:endnote>
  <w:endnote w:type="continuationSeparator" w:id="0">
    <w:p w14:paraId="776FD8C4" w14:textId="77777777" w:rsidR="0094532B" w:rsidRDefault="0094532B" w:rsidP="0017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panose1 w:val="00000000000000000000"/>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032707"/>
      <w:docPartObj>
        <w:docPartGallery w:val="Page Numbers (Bottom of Page)"/>
        <w:docPartUnique/>
      </w:docPartObj>
    </w:sdtPr>
    <w:sdtEndPr>
      <w:rPr>
        <w:color w:val="7F7F7F" w:themeColor="background1" w:themeShade="7F"/>
        <w:spacing w:val="60"/>
      </w:rPr>
    </w:sdtEndPr>
    <w:sdtContent>
      <w:p w14:paraId="51E2B525" w14:textId="6D01C323" w:rsidR="00E00C08" w:rsidRDefault="00E00C0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9D33F99" w14:textId="30C50DED" w:rsidR="00245099" w:rsidRPr="00E00C08" w:rsidRDefault="00E00C08">
    <w:pPr>
      <w:pStyle w:val="Footer"/>
      <w:rPr>
        <w:rFonts w:ascii="Nunito Sans" w:hAnsi="Nunito Sans"/>
        <w:sz w:val="18"/>
        <w:szCs w:val="18"/>
      </w:rPr>
    </w:pPr>
    <w:r w:rsidRPr="00E00C08">
      <w:rPr>
        <w:rFonts w:ascii="Nunito Sans" w:hAnsi="Nunito Sans"/>
        <w:sz w:val="18"/>
        <w:szCs w:val="18"/>
      </w:rPr>
      <w:t>Planview Communication Samples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DC66" w14:textId="77777777" w:rsidR="0094532B" w:rsidRDefault="0094532B" w:rsidP="00175C33">
      <w:pPr>
        <w:spacing w:after="0" w:line="240" w:lineRule="auto"/>
      </w:pPr>
      <w:r>
        <w:separator/>
      </w:r>
    </w:p>
  </w:footnote>
  <w:footnote w:type="continuationSeparator" w:id="0">
    <w:p w14:paraId="028EBD94" w14:textId="77777777" w:rsidR="0094532B" w:rsidRDefault="0094532B" w:rsidP="00175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2A08"/>
    <w:multiLevelType w:val="multilevel"/>
    <w:tmpl w:val="484C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DA3D0D"/>
    <w:multiLevelType w:val="multilevel"/>
    <w:tmpl w:val="D678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1161CD"/>
    <w:multiLevelType w:val="multilevel"/>
    <w:tmpl w:val="A5C4F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806C9B"/>
    <w:multiLevelType w:val="multilevel"/>
    <w:tmpl w:val="9FF6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1A58CA"/>
    <w:multiLevelType w:val="multilevel"/>
    <w:tmpl w:val="EA2EA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CC0F8E"/>
    <w:multiLevelType w:val="multilevel"/>
    <w:tmpl w:val="EE0E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994090"/>
    <w:multiLevelType w:val="multilevel"/>
    <w:tmpl w:val="279A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B46442"/>
    <w:multiLevelType w:val="hybridMultilevel"/>
    <w:tmpl w:val="1BE2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B04EE9"/>
    <w:multiLevelType w:val="multilevel"/>
    <w:tmpl w:val="331C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7D7E35"/>
    <w:multiLevelType w:val="multilevel"/>
    <w:tmpl w:val="392A6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BC6465"/>
    <w:multiLevelType w:val="multilevel"/>
    <w:tmpl w:val="6D387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1295889">
    <w:abstractNumId w:val="6"/>
  </w:num>
  <w:num w:numId="2" w16cid:durableId="1627471401">
    <w:abstractNumId w:val="2"/>
  </w:num>
  <w:num w:numId="3" w16cid:durableId="594941671">
    <w:abstractNumId w:val="8"/>
  </w:num>
  <w:num w:numId="4" w16cid:durableId="1773354278">
    <w:abstractNumId w:val="4"/>
  </w:num>
  <w:num w:numId="5" w16cid:durableId="370425134">
    <w:abstractNumId w:val="1"/>
  </w:num>
  <w:num w:numId="6" w16cid:durableId="1366757984">
    <w:abstractNumId w:val="5"/>
  </w:num>
  <w:num w:numId="7" w16cid:durableId="1630938148">
    <w:abstractNumId w:val="0"/>
  </w:num>
  <w:num w:numId="8" w16cid:durableId="446656155">
    <w:abstractNumId w:val="3"/>
  </w:num>
  <w:num w:numId="9" w16cid:durableId="706680015">
    <w:abstractNumId w:val="10"/>
  </w:num>
  <w:num w:numId="10" w16cid:durableId="1673952216">
    <w:abstractNumId w:val="9"/>
  </w:num>
  <w:num w:numId="11" w16cid:durableId="5334642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23"/>
    <w:rsid w:val="00070438"/>
    <w:rsid w:val="000A4111"/>
    <w:rsid w:val="000B777C"/>
    <w:rsid w:val="00127F12"/>
    <w:rsid w:val="00175C33"/>
    <w:rsid w:val="00245099"/>
    <w:rsid w:val="00257CD1"/>
    <w:rsid w:val="002B19B9"/>
    <w:rsid w:val="0039004F"/>
    <w:rsid w:val="003A52D5"/>
    <w:rsid w:val="0041266C"/>
    <w:rsid w:val="00444546"/>
    <w:rsid w:val="004B4847"/>
    <w:rsid w:val="00512848"/>
    <w:rsid w:val="005506A9"/>
    <w:rsid w:val="006201FF"/>
    <w:rsid w:val="0070144B"/>
    <w:rsid w:val="00731CB2"/>
    <w:rsid w:val="008974D5"/>
    <w:rsid w:val="00921CFA"/>
    <w:rsid w:val="0094532B"/>
    <w:rsid w:val="00976F95"/>
    <w:rsid w:val="009976D7"/>
    <w:rsid w:val="00A25BEF"/>
    <w:rsid w:val="00AC296B"/>
    <w:rsid w:val="00B83622"/>
    <w:rsid w:val="00BD7489"/>
    <w:rsid w:val="00C3282D"/>
    <w:rsid w:val="00CC354A"/>
    <w:rsid w:val="00D52A31"/>
    <w:rsid w:val="00DE5E9F"/>
    <w:rsid w:val="00DF76B1"/>
    <w:rsid w:val="00E00C08"/>
    <w:rsid w:val="00E648B6"/>
    <w:rsid w:val="00E91723"/>
    <w:rsid w:val="00EA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B155"/>
  <w15:chartTrackingRefBased/>
  <w15:docId w15:val="{039F8333-2268-4FBA-99E6-7835D3B1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723"/>
    <w:pPr>
      <w:spacing w:line="259" w:lineRule="auto"/>
    </w:pPr>
    <w:rPr>
      <w:sz w:val="22"/>
      <w:szCs w:val="22"/>
    </w:rPr>
  </w:style>
  <w:style w:type="paragraph" w:styleId="Heading1">
    <w:name w:val="heading 1"/>
    <w:basedOn w:val="Normal"/>
    <w:next w:val="Normal"/>
    <w:link w:val="Heading1Char"/>
    <w:uiPriority w:val="9"/>
    <w:qFormat/>
    <w:rsid w:val="00E91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723"/>
    <w:rPr>
      <w:rFonts w:eastAsiaTheme="majorEastAsia" w:cstheme="majorBidi"/>
      <w:color w:val="272727" w:themeColor="text1" w:themeTint="D8"/>
    </w:rPr>
  </w:style>
  <w:style w:type="paragraph" w:styleId="Title">
    <w:name w:val="Title"/>
    <w:basedOn w:val="Normal"/>
    <w:next w:val="Normal"/>
    <w:link w:val="TitleChar"/>
    <w:uiPriority w:val="10"/>
    <w:qFormat/>
    <w:rsid w:val="00E91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723"/>
    <w:pPr>
      <w:spacing w:before="160"/>
      <w:jc w:val="center"/>
    </w:pPr>
    <w:rPr>
      <w:i/>
      <w:iCs/>
      <w:color w:val="404040" w:themeColor="text1" w:themeTint="BF"/>
    </w:rPr>
  </w:style>
  <w:style w:type="character" w:customStyle="1" w:styleId="QuoteChar">
    <w:name w:val="Quote Char"/>
    <w:basedOn w:val="DefaultParagraphFont"/>
    <w:link w:val="Quote"/>
    <w:uiPriority w:val="29"/>
    <w:rsid w:val="00E91723"/>
    <w:rPr>
      <w:i/>
      <w:iCs/>
      <w:color w:val="404040" w:themeColor="text1" w:themeTint="BF"/>
    </w:rPr>
  </w:style>
  <w:style w:type="paragraph" w:styleId="ListParagraph">
    <w:name w:val="List Paragraph"/>
    <w:basedOn w:val="Normal"/>
    <w:uiPriority w:val="34"/>
    <w:qFormat/>
    <w:rsid w:val="00E91723"/>
    <w:pPr>
      <w:ind w:left="720"/>
      <w:contextualSpacing/>
    </w:pPr>
  </w:style>
  <w:style w:type="character" w:styleId="IntenseEmphasis">
    <w:name w:val="Intense Emphasis"/>
    <w:basedOn w:val="DefaultParagraphFont"/>
    <w:uiPriority w:val="21"/>
    <w:qFormat/>
    <w:rsid w:val="00E91723"/>
    <w:rPr>
      <w:i/>
      <w:iCs/>
      <w:color w:val="0F4761" w:themeColor="accent1" w:themeShade="BF"/>
    </w:rPr>
  </w:style>
  <w:style w:type="paragraph" w:styleId="IntenseQuote">
    <w:name w:val="Intense Quote"/>
    <w:basedOn w:val="Normal"/>
    <w:next w:val="Normal"/>
    <w:link w:val="IntenseQuoteChar"/>
    <w:uiPriority w:val="30"/>
    <w:qFormat/>
    <w:rsid w:val="00E91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723"/>
    <w:rPr>
      <w:i/>
      <w:iCs/>
      <w:color w:val="0F4761" w:themeColor="accent1" w:themeShade="BF"/>
    </w:rPr>
  </w:style>
  <w:style w:type="character" w:styleId="IntenseReference">
    <w:name w:val="Intense Reference"/>
    <w:basedOn w:val="DefaultParagraphFont"/>
    <w:uiPriority w:val="32"/>
    <w:qFormat/>
    <w:rsid w:val="00E91723"/>
    <w:rPr>
      <w:b/>
      <w:bCs/>
      <w:smallCaps/>
      <w:color w:val="0F4761" w:themeColor="accent1" w:themeShade="BF"/>
      <w:spacing w:val="5"/>
    </w:rPr>
  </w:style>
  <w:style w:type="paragraph" w:styleId="Header">
    <w:name w:val="header"/>
    <w:basedOn w:val="Normal"/>
    <w:link w:val="HeaderChar"/>
    <w:uiPriority w:val="99"/>
    <w:unhideWhenUsed/>
    <w:rsid w:val="00175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C33"/>
    <w:rPr>
      <w:sz w:val="22"/>
      <w:szCs w:val="22"/>
    </w:rPr>
  </w:style>
  <w:style w:type="paragraph" w:styleId="Footer">
    <w:name w:val="footer"/>
    <w:basedOn w:val="Normal"/>
    <w:link w:val="FooterChar"/>
    <w:uiPriority w:val="99"/>
    <w:unhideWhenUsed/>
    <w:rsid w:val="00175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C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2088">
      <w:bodyDiv w:val="1"/>
      <w:marLeft w:val="0"/>
      <w:marRight w:val="0"/>
      <w:marTop w:val="0"/>
      <w:marBottom w:val="0"/>
      <w:divBdr>
        <w:top w:val="none" w:sz="0" w:space="0" w:color="auto"/>
        <w:left w:val="none" w:sz="0" w:space="0" w:color="auto"/>
        <w:bottom w:val="none" w:sz="0" w:space="0" w:color="auto"/>
        <w:right w:val="none" w:sz="0" w:space="0" w:color="auto"/>
      </w:divBdr>
    </w:div>
    <w:div w:id="1665083504">
      <w:bodyDiv w:val="1"/>
      <w:marLeft w:val="0"/>
      <w:marRight w:val="0"/>
      <w:marTop w:val="0"/>
      <w:marBottom w:val="0"/>
      <w:divBdr>
        <w:top w:val="none" w:sz="0" w:space="0" w:color="auto"/>
        <w:left w:val="none" w:sz="0" w:space="0" w:color="auto"/>
        <w:bottom w:val="none" w:sz="0" w:space="0" w:color="auto"/>
        <w:right w:val="none" w:sz="0" w:space="0" w:color="auto"/>
      </w:divBdr>
    </w:div>
    <w:div w:id="1915701289">
      <w:bodyDiv w:val="1"/>
      <w:marLeft w:val="0"/>
      <w:marRight w:val="0"/>
      <w:marTop w:val="0"/>
      <w:marBottom w:val="0"/>
      <w:divBdr>
        <w:top w:val="none" w:sz="0" w:space="0" w:color="auto"/>
        <w:left w:val="none" w:sz="0" w:space="0" w:color="auto"/>
        <w:bottom w:val="none" w:sz="0" w:space="0" w:color="auto"/>
        <w:right w:val="none" w:sz="0" w:space="0" w:color="auto"/>
      </w:divBdr>
    </w:div>
    <w:div w:id="200535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893</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Wallace</dc:creator>
  <cp:keywords/>
  <dc:description/>
  <cp:lastModifiedBy>Stephanie Wallace</cp:lastModifiedBy>
  <cp:revision>27</cp:revision>
  <dcterms:created xsi:type="dcterms:W3CDTF">2025-09-23T13:40:00Z</dcterms:created>
  <dcterms:modified xsi:type="dcterms:W3CDTF">2025-09-26T14:23:00Z</dcterms:modified>
</cp:coreProperties>
</file>