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2BCE" w14:textId="77777777" w:rsidR="00754102" w:rsidRDefault="0060716B" w:rsidP="00FA1D80">
      <w:pPr>
        <w:pStyle w:val="Heading1"/>
        <w:rPr>
          <w:rFonts w:ascii="Avenir Next LT Pro" w:hAnsi="Avenir Next LT Pro"/>
          <w:b/>
          <w:spacing w:val="-6"/>
        </w:rPr>
      </w:pPr>
      <w:r w:rsidRPr="0060716B">
        <w:rPr>
          <w:rFonts w:ascii="Avenir Next LT Pro" w:hAnsi="Avenir Next LT Pro"/>
          <w:b/>
          <w:spacing w:val="-6"/>
        </w:rPr>
        <w:t>Communication Template</w:t>
      </w:r>
      <w:r w:rsidR="00875D07" w:rsidRPr="0060716B">
        <w:rPr>
          <w:rFonts w:ascii="Avenir Next LT Pro" w:hAnsi="Avenir Next LT Pro"/>
          <w:b/>
          <w:spacing w:val="-6"/>
        </w:rPr>
        <w:t xml:space="preserve"> </w:t>
      </w:r>
    </w:p>
    <w:p w14:paraId="030EC9DB" w14:textId="2D401C43" w:rsidR="00142E57" w:rsidRPr="0060716B" w:rsidRDefault="00754102" w:rsidP="00FA1D80">
      <w:pPr>
        <w:pStyle w:val="Heading1"/>
        <w:rPr>
          <w:rFonts w:ascii="Avenir Next LT Pro" w:hAnsi="Avenir Next LT Pro"/>
          <w:b/>
          <w:spacing w:val="-6"/>
        </w:rPr>
      </w:pPr>
      <w:r>
        <w:rPr>
          <w:rFonts w:ascii="Avenir Next LT Pro" w:hAnsi="Avenir Next LT Pro"/>
          <w:b/>
          <w:spacing w:val="-6"/>
        </w:rPr>
        <w:t xml:space="preserve">REINFORCEMENT </w:t>
      </w:r>
      <w:r w:rsidR="00CD7EB7" w:rsidRPr="0060716B">
        <w:rPr>
          <w:rFonts w:ascii="Avenir Next LT Pro" w:hAnsi="Avenir Next LT Pro"/>
          <w:b/>
          <w:spacing w:val="-6"/>
        </w:rPr>
        <w:tab/>
      </w:r>
    </w:p>
    <w:p w14:paraId="69628071" w14:textId="0F1BD0AA" w:rsidR="00CD7EB7" w:rsidRPr="0060716B" w:rsidRDefault="00B8750A" w:rsidP="00FA1D80">
      <w:pPr>
        <w:pStyle w:val="Heading2"/>
        <w:rPr>
          <w:rFonts w:ascii="Avenir Next LT Pro" w:hAnsi="Avenir Next LT Pro"/>
          <w:b w:val="0"/>
          <w:spacing w:val="-6"/>
        </w:rPr>
      </w:pPr>
      <w:r w:rsidRPr="0060716B">
        <w:rPr>
          <w:rFonts w:ascii="Avenir Next LT Pro" w:hAnsi="Avenir Next LT Pro"/>
          <w:b w:val="0"/>
          <w:spacing w:val="-6"/>
        </w:rPr>
        <w:tab/>
      </w:r>
      <w:r w:rsidR="00875D07" w:rsidRPr="0060716B">
        <w:rPr>
          <w:rFonts w:ascii="Avenir Next LT Pro" w:hAnsi="Avenir Next LT Pro"/>
          <w:b w:val="0"/>
          <w:bCs/>
          <w:spacing w:val="-6"/>
        </w:rPr>
        <w:t xml:space="preserve"> </w:t>
      </w:r>
    </w:p>
    <w:p w14:paraId="0D7FDF75" w14:textId="5559DA02" w:rsidR="0060716B" w:rsidRPr="002B6CE2" w:rsidRDefault="0060716B" w:rsidP="0060716B">
      <w:p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 xml:space="preserve">GOAL: </w:t>
      </w:r>
      <w:r w:rsidR="00222BE8" w:rsidRPr="002B6CE2">
        <w:rPr>
          <w:rFonts w:ascii="Avenir Next LT Pro" w:hAnsi="Avenir Next LT Pro"/>
          <w:sz w:val="22"/>
          <w:szCs w:val="22"/>
        </w:rPr>
        <w:t>Let users know where to go for support for their </w:t>
      </w:r>
      <w:r w:rsidR="00222BE8" w:rsidRPr="002B6CE2">
        <w:rPr>
          <w:rFonts w:ascii="Avenir Next LT Pro" w:hAnsi="Avenir Next LT Pro"/>
          <w:b/>
          <w:bCs/>
          <w:sz w:val="22"/>
          <w:szCs w:val="22"/>
        </w:rPr>
        <w:t>WORK</w:t>
      </w:r>
      <w:r w:rsidR="00222BE8" w:rsidRPr="002B6CE2">
        <w:rPr>
          <w:rFonts w:ascii="Avenir Next LT Pro" w:hAnsi="Avenir Next LT Pro"/>
          <w:sz w:val="22"/>
          <w:szCs w:val="22"/>
        </w:rPr>
        <w:t> as well as next steps. A</w:t>
      </w:r>
      <w:r w:rsidR="00942ECC" w:rsidRPr="002B6CE2">
        <w:rPr>
          <w:rFonts w:ascii="Avenir Next LT Pro" w:hAnsi="Avenir Next LT Pro"/>
          <w:sz w:val="22"/>
          <w:szCs w:val="22"/>
        </w:rPr>
        <w:t>nnounce</w:t>
      </w:r>
      <w:r w:rsidR="00222BE8" w:rsidRPr="002B6CE2">
        <w:rPr>
          <w:rFonts w:ascii="Avenir Next LT Pro" w:hAnsi="Avenir Next LT Pro"/>
          <w:sz w:val="22"/>
          <w:szCs w:val="22"/>
        </w:rPr>
        <w:t xml:space="preserve"> additional</w:t>
      </w:r>
      <w:r w:rsidR="00942ECC" w:rsidRPr="002B6CE2">
        <w:rPr>
          <w:rFonts w:ascii="Avenir Next LT Pro" w:hAnsi="Avenir Next LT Pro"/>
          <w:sz w:val="22"/>
          <w:szCs w:val="22"/>
        </w:rPr>
        <w:t xml:space="preserve"> release activities</w:t>
      </w:r>
      <w:r w:rsidR="00222BE8" w:rsidRPr="002B6CE2">
        <w:rPr>
          <w:rFonts w:ascii="Avenir Next LT Pro" w:hAnsi="Avenir Next LT Pro"/>
          <w:sz w:val="22"/>
          <w:szCs w:val="22"/>
        </w:rPr>
        <w:t xml:space="preserve">, if </w:t>
      </w:r>
      <w:r w:rsidR="00F83BD1" w:rsidRPr="002B6CE2">
        <w:rPr>
          <w:rFonts w:ascii="Avenir Next LT Pro" w:hAnsi="Avenir Next LT Pro"/>
          <w:sz w:val="22"/>
          <w:szCs w:val="22"/>
        </w:rPr>
        <w:t xml:space="preserve">applicable. </w:t>
      </w:r>
    </w:p>
    <w:p w14:paraId="53B6D7D4" w14:textId="5ADE42BE" w:rsidR="0060716B" w:rsidRPr="002B6CE2" w:rsidRDefault="0060716B" w:rsidP="0060716B">
      <w:p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>FOCUS:</w:t>
      </w:r>
    </w:p>
    <w:p w14:paraId="7F463FCA" w14:textId="77777777" w:rsidR="00942ECC" w:rsidRPr="002B6CE2" w:rsidRDefault="00942ECC" w:rsidP="00942ECC">
      <w:pPr>
        <w:pStyle w:val="ListParagraph"/>
        <w:numPr>
          <w:ilvl w:val="0"/>
          <w:numId w:val="29"/>
        </w:num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What ongoing training do I need?</w:t>
      </w:r>
    </w:p>
    <w:p w14:paraId="450A29EF" w14:textId="77777777" w:rsidR="00942ECC" w:rsidRPr="002B6CE2" w:rsidRDefault="00942ECC" w:rsidP="00942ECC">
      <w:pPr>
        <w:pStyle w:val="ListParagraph"/>
        <w:numPr>
          <w:ilvl w:val="0"/>
          <w:numId w:val="29"/>
        </w:num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Where do I go for process support?</w:t>
      </w:r>
    </w:p>
    <w:p w14:paraId="31F791EA" w14:textId="77777777" w:rsidR="00942ECC" w:rsidRPr="002B6CE2" w:rsidRDefault="00942ECC" w:rsidP="00942ECC">
      <w:pPr>
        <w:pStyle w:val="ListParagraph"/>
        <w:numPr>
          <w:ilvl w:val="0"/>
          <w:numId w:val="29"/>
        </w:num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Where do I go for Planview support?</w:t>
      </w:r>
    </w:p>
    <w:p w14:paraId="3B71EBC1" w14:textId="0587FFB0" w:rsidR="00BA6D37" w:rsidRPr="002B6CE2" w:rsidRDefault="00BA6D37" w:rsidP="00E97070">
      <w:p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 xml:space="preserve">AUDIENCE GROWTH MINDSET: </w:t>
      </w:r>
      <w:r w:rsidR="003E5AD1" w:rsidRPr="002B6CE2">
        <w:rPr>
          <w:rFonts w:ascii="Avenir Next LT Pro" w:hAnsi="Avenir Next LT Pro"/>
          <w:i/>
          <w:iCs/>
          <w:sz w:val="22"/>
          <w:szCs w:val="22"/>
        </w:rPr>
        <w:t>I actively prepare myself, so I am ready for the change.</w:t>
      </w:r>
    </w:p>
    <w:p w14:paraId="3A2A9BEF" w14:textId="786E52F8" w:rsidR="00E97070" w:rsidRPr="002B6CE2" w:rsidRDefault="00E97070" w:rsidP="00E97070">
      <w:p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 xml:space="preserve">RECOMMENDATIONS: </w:t>
      </w:r>
    </w:p>
    <w:p w14:paraId="2F7C9EC1" w14:textId="37857FDC" w:rsidR="006F21B6" w:rsidRPr="002B6CE2" w:rsidRDefault="00E97070" w:rsidP="006F21B6">
      <w:pPr>
        <w:pStyle w:val="ListParagraph"/>
        <w:numPr>
          <w:ilvl w:val="0"/>
          <w:numId w:val="32"/>
        </w:num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 xml:space="preserve">This letter should be tailored for your unique organization. Communications should continue to be role-based and multiple versions of this template are suggested for each impacted stakeholder group. </w:t>
      </w:r>
    </w:p>
    <w:p w14:paraId="25835782" w14:textId="77777777" w:rsidR="002B6CE2" w:rsidRPr="002B6CE2" w:rsidRDefault="002B6CE2" w:rsidP="006F21B6">
      <w:pPr>
        <w:rPr>
          <w:rFonts w:ascii="Avenir Next LT Pro" w:hAnsi="Avenir Next LT Pro"/>
          <w:b/>
          <w:sz w:val="8"/>
          <w:szCs w:val="8"/>
        </w:rPr>
      </w:pPr>
    </w:p>
    <w:p w14:paraId="7F4BF8B0" w14:textId="64CCF296" w:rsidR="006F21B6" w:rsidRPr="002B6CE2" w:rsidRDefault="006F21B6" w:rsidP="006F21B6">
      <w:pPr>
        <w:rPr>
          <w:rFonts w:ascii="Avenir Next LT Pro" w:hAnsi="Avenir Next LT Pro"/>
          <w:b/>
          <w:sz w:val="22"/>
          <w:szCs w:val="22"/>
        </w:rPr>
      </w:pPr>
      <w:r w:rsidRPr="002B6CE2">
        <w:rPr>
          <w:rFonts w:ascii="Avenir Next LT Pro" w:hAnsi="Avenir Next LT Pro"/>
          <w:b/>
          <w:sz w:val="22"/>
          <w:szCs w:val="22"/>
        </w:rPr>
        <w:t xml:space="preserve">CONSIDERATIONS: </w:t>
      </w:r>
    </w:p>
    <w:p w14:paraId="673B4A80" w14:textId="77777777" w:rsidR="00244585" w:rsidRPr="002B6CE2" w:rsidRDefault="00244585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This communication should be sent out immediately after training.</w:t>
      </w:r>
    </w:p>
    <w:p w14:paraId="68A5F0EE" w14:textId="77777777" w:rsidR="00244585" w:rsidRPr="002B6CE2" w:rsidRDefault="00244585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Outline ongoing coaching, learning, &amp; support options.</w:t>
      </w:r>
    </w:p>
    <w:p w14:paraId="4118D1E6" w14:textId="55EB8D84" w:rsidR="00244585" w:rsidRPr="002B6CE2" w:rsidRDefault="008B41E9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Be sure to include l</w:t>
      </w:r>
      <w:r w:rsidR="00244585" w:rsidRPr="002B6CE2">
        <w:rPr>
          <w:rFonts w:ascii="Avenir Next LT Pro" w:hAnsi="Avenir Next LT Pro"/>
          <w:bCs/>
          <w:sz w:val="22"/>
          <w:szCs w:val="22"/>
        </w:rPr>
        <w:t>ogistical details on how to register for</w:t>
      </w:r>
      <w:r w:rsidR="00DA24D2" w:rsidRPr="002B6CE2">
        <w:rPr>
          <w:rFonts w:ascii="Avenir Next LT Pro" w:hAnsi="Avenir Next LT Pro"/>
          <w:bCs/>
          <w:sz w:val="22"/>
          <w:szCs w:val="22"/>
        </w:rPr>
        <w:t xml:space="preserve"> </w:t>
      </w:r>
      <w:r w:rsidR="00244585" w:rsidRPr="002B6CE2">
        <w:rPr>
          <w:rFonts w:ascii="Avenir Next LT Pro" w:hAnsi="Avenir Next LT Pro"/>
          <w:bCs/>
          <w:sz w:val="22"/>
          <w:szCs w:val="22"/>
        </w:rPr>
        <w:t>support sessions.</w:t>
      </w:r>
    </w:p>
    <w:p w14:paraId="5189A474" w14:textId="77777777" w:rsidR="008B41E9" w:rsidRPr="002B6CE2" w:rsidRDefault="008B41E9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This communication should be sent out immediately after training.</w:t>
      </w:r>
    </w:p>
    <w:p w14:paraId="2876D66D" w14:textId="77777777" w:rsidR="008B41E9" w:rsidRPr="002B6CE2" w:rsidRDefault="008B41E9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Outline ongoing coaching, learning, &amp; support options.</w:t>
      </w:r>
    </w:p>
    <w:p w14:paraId="720CD6BB" w14:textId="66814B5D" w:rsidR="008B41E9" w:rsidRPr="002B6CE2" w:rsidRDefault="008B41E9" w:rsidP="00265AAC">
      <w:pPr>
        <w:numPr>
          <w:ilvl w:val="0"/>
          <w:numId w:val="37"/>
        </w:numPr>
        <w:rPr>
          <w:rFonts w:ascii="Avenir Next LT Pro" w:hAnsi="Avenir Next LT Pro"/>
          <w:bCs/>
          <w:sz w:val="22"/>
          <w:szCs w:val="22"/>
        </w:rPr>
      </w:pPr>
      <w:r w:rsidRPr="002B6CE2">
        <w:rPr>
          <w:rFonts w:ascii="Avenir Next LT Pro" w:hAnsi="Avenir Next LT Pro"/>
          <w:bCs/>
          <w:sz w:val="22"/>
          <w:szCs w:val="22"/>
        </w:rPr>
        <w:t>Logistical details on how to register for support sessions.</w:t>
      </w:r>
    </w:p>
    <w:p w14:paraId="36742694" w14:textId="76F12641" w:rsidR="00244585" w:rsidRPr="002B6CE2" w:rsidRDefault="00DA24D2" w:rsidP="00265AAC">
      <w:pPr>
        <w:numPr>
          <w:ilvl w:val="0"/>
          <w:numId w:val="37"/>
        </w:numPr>
        <w:rPr>
          <w:rFonts w:ascii="Avenir Next LT Pro" w:hAnsi="Avenir Next LT Pro"/>
          <w:b/>
          <w:i/>
          <w:iCs/>
          <w:sz w:val="22"/>
          <w:szCs w:val="22"/>
        </w:rPr>
      </w:pPr>
      <w:r w:rsidRPr="002B6CE2">
        <w:rPr>
          <w:rFonts w:ascii="Avenir Next LT Pro" w:hAnsi="Avenir Next LT Pro"/>
          <w:b/>
          <w:i/>
          <w:iCs/>
          <w:sz w:val="22"/>
          <w:szCs w:val="22"/>
        </w:rPr>
        <w:t xml:space="preserve">Don’t forget to share progress on your adoption metrics. </w:t>
      </w:r>
    </w:p>
    <w:p w14:paraId="36FB6135" w14:textId="77777777" w:rsidR="002B6CE2" w:rsidRPr="002B6CE2" w:rsidRDefault="002B6CE2" w:rsidP="002B6CE2">
      <w:pPr>
        <w:rPr>
          <w:rFonts w:ascii="Avenir Next LT Pro" w:hAnsi="Avenir Next LT Pro"/>
          <w:b/>
          <w:sz w:val="8"/>
          <w:szCs w:val="8"/>
        </w:rPr>
      </w:pPr>
    </w:p>
    <w:p w14:paraId="7DD13B13" w14:textId="26982CCC" w:rsidR="00244585" w:rsidRPr="002B6CE2" w:rsidRDefault="002B6CE2" w:rsidP="002B6CE2">
      <w:p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b/>
          <w:sz w:val="22"/>
          <w:szCs w:val="22"/>
        </w:rPr>
        <w:t>EXAMPLE SUPPORTING MATERIALS FOR THIS PHASE</w:t>
      </w:r>
      <w:r w:rsidR="00E56E52" w:rsidRPr="002B6CE2">
        <w:rPr>
          <w:rFonts w:ascii="Avenir Next LT Pro" w:hAnsi="Avenir Next LT Pro"/>
          <w:sz w:val="22"/>
          <w:szCs w:val="22"/>
        </w:rPr>
        <w:t>:</w:t>
      </w:r>
    </w:p>
    <w:p w14:paraId="6077B3D5" w14:textId="77777777" w:rsidR="005279CA" w:rsidRPr="002B6CE2" w:rsidRDefault="005279CA" w:rsidP="00265AAC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FAQ </w:t>
      </w:r>
    </w:p>
    <w:p w14:paraId="6B3ACEFD" w14:textId="77777777" w:rsidR="005279CA" w:rsidRPr="002B6CE2" w:rsidRDefault="005279CA" w:rsidP="00265AAC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Job aids</w:t>
      </w:r>
    </w:p>
    <w:p w14:paraId="4A23AD3B" w14:textId="77777777" w:rsidR="005279CA" w:rsidRPr="002B6CE2" w:rsidRDefault="005279CA" w:rsidP="00265AAC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Departmental meetings </w:t>
      </w:r>
    </w:p>
    <w:p w14:paraId="55B98ADF" w14:textId="77777777" w:rsidR="005279CA" w:rsidRPr="002B6CE2" w:rsidRDefault="005279CA" w:rsidP="00265AAC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Q&amp;A sessions</w:t>
      </w:r>
    </w:p>
    <w:p w14:paraId="4A117011" w14:textId="77777777" w:rsidR="005279CA" w:rsidRPr="002B6CE2" w:rsidRDefault="005279CA" w:rsidP="00265AAC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Digital billboards</w:t>
      </w:r>
    </w:p>
    <w:p w14:paraId="3A07E4D3" w14:textId="55F4786E" w:rsidR="0060716B" w:rsidRPr="002B6CE2" w:rsidRDefault="005279CA" w:rsidP="0060716B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Periodic (and SHORT) e-blasts with handy tips and updates</w:t>
      </w:r>
    </w:p>
    <w:p w14:paraId="051ADE4C" w14:textId="77777777" w:rsidR="000360B0" w:rsidRPr="002B6CE2" w:rsidRDefault="000360B0" w:rsidP="000360B0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Website</w:t>
      </w:r>
    </w:p>
    <w:p w14:paraId="72CEC6F9" w14:textId="77777777" w:rsidR="000360B0" w:rsidRPr="002B6CE2" w:rsidRDefault="000360B0" w:rsidP="000360B0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SharePoint</w:t>
      </w:r>
    </w:p>
    <w:p w14:paraId="01B43599" w14:textId="77777777" w:rsidR="000360B0" w:rsidRPr="002B6CE2" w:rsidRDefault="000360B0" w:rsidP="000360B0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Group email</w:t>
      </w:r>
    </w:p>
    <w:p w14:paraId="7978DADD" w14:textId="77777777" w:rsidR="000360B0" w:rsidRPr="002B6CE2" w:rsidRDefault="000360B0" w:rsidP="000360B0">
      <w:pPr>
        <w:pStyle w:val="ListParagraph"/>
        <w:numPr>
          <w:ilvl w:val="0"/>
          <w:numId w:val="36"/>
        </w:numPr>
        <w:tabs>
          <w:tab w:val="clear" w:pos="720"/>
        </w:tabs>
        <w:ind w:left="1260"/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>Slack channel</w:t>
      </w:r>
    </w:p>
    <w:p w14:paraId="2F9F4C0E" w14:textId="77777777" w:rsidR="000360B0" w:rsidRPr="002B6CE2" w:rsidRDefault="000360B0" w:rsidP="000360B0">
      <w:pPr>
        <w:rPr>
          <w:rFonts w:ascii="Avenir Next LT Pro" w:hAnsi="Avenir Next LT Pro"/>
          <w:sz w:val="22"/>
          <w:szCs w:val="22"/>
        </w:rPr>
      </w:pPr>
    </w:p>
    <w:p w14:paraId="15BB39E1" w14:textId="77777777" w:rsidR="002B6CE2" w:rsidRPr="002B6CE2" w:rsidRDefault="002B6CE2" w:rsidP="000360B0">
      <w:pPr>
        <w:rPr>
          <w:rFonts w:ascii="Avenir Next LT Pro" w:hAnsi="Avenir Next LT Pro"/>
          <w:sz w:val="22"/>
          <w:szCs w:val="22"/>
        </w:rPr>
      </w:pPr>
    </w:p>
    <w:p w14:paraId="5AF60340" w14:textId="57290AF5" w:rsidR="00CD7EB7" w:rsidRPr="002B6CE2" w:rsidRDefault="00942ECC" w:rsidP="0060716B">
      <w:pPr>
        <w:pStyle w:val="Heading3"/>
        <w:numPr>
          <w:ilvl w:val="0"/>
          <w:numId w:val="0"/>
        </w:numPr>
        <w:rPr>
          <w:rFonts w:ascii="Avenir Next LT Pro" w:hAnsi="Avenir Next LT Pro"/>
          <w:spacing w:val="-6"/>
          <w:sz w:val="22"/>
          <w:szCs w:val="22"/>
        </w:rPr>
      </w:pPr>
      <w:r w:rsidRPr="002B6CE2">
        <w:rPr>
          <w:rFonts w:ascii="Avenir Next LT Pro" w:hAnsi="Avenir Next LT Pro"/>
          <w:spacing w:val="-6"/>
          <w:sz w:val="22"/>
          <w:szCs w:val="22"/>
        </w:rPr>
        <w:lastRenderedPageBreak/>
        <w:t xml:space="preserve">SUBJECT: </w:t>
      </w:r>
      <w:r w:rsidR="0060716B" w:rsidRPr="002B6CE2">
        <w:rPr>
          <w:rFonts w:ascii="Avenir Next LT Pro" w:hAnsi="Avenir Next LT Pro"/>
          <w:spacing w:val="-6"/>
          <w:sz w:val="22"/>
          <w:szCs w:val="22"/>
        </w:rPr>
        <w:t>Planview</w:t>
      </w:r>
      <w:r w:rsidRPr="002B6CE2">
        <w:rPr>
          <w:rFonts w:ascii="Avenir Next LT Pro" w:hAnsi="Avenir Next LT Pro"/>
          <w:spacing w:val="-6"/>
          <w:sz w:val="22"/>
          <w:szCs w:val="22"/>
        </w:rPr>
        <w:t xml:space="preserve"> Support and Resources</w:t>
      </w:r>
    </w:p>
    <w:p w14:paraId="3A31F237" w14:textId="6E08E91A" w:rsidR="00942ECC" w:rsidRPr="002B6CE2" w:rsidRDefault="00221551" w:rsidP="00942ECC">
      <w:p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 xml:space="preserve">Congratulations to those who have already completed all of their training. Now that you are ready to get started in Planview, we understand that you may need further </w:t>
      </w:r>
      <w:r w:rsidR="00B2423D" w:rsidRPr="002B6CE2">
        <w:rPr>
          <w:rFonts w:ascii="Avenir Next LT Pro" w:hAnsi="Avenir Next LT Pro"/>
          <w:sz w:val="22"/>
          <w:szCs w:val="22"/>
        </w:rPr>
        <w:t>assistance</w:t>
      </w:r>
      <w:r w:rsidRPr="002B6CE2">
        <w:rPr>
          <w:rFonts w:ascii="Avenir Next LT Pro" w:hAnsi="Avenir Next LT Pro"/>
          <w:sz w:val="22"/>
          <w:szCs w:val="22"/>
        </w:rPr>
        <w:t xml:space="preserve"> in your first few weeks</w:t>
      </w:r>
      <w:r w:rsidR="00B2423D" w:rsidRPr="002B6CE2">
        <w:rPr>
          <w:rFonts w:ascii="Avenir Next LT Pro" w:hAnsi="Avenir Next LT Pro"/>
          <w:sz w:val="22"/>
          <w:szCs w:val="22"/>
        </w:rPr>
        <w:t>. Several opportunities for additional learning and support are outlined below.</w:t>
      </w:r>
      <w:r w:rsidRPr="002B6CE2">
        <w:rPr>
          <w:rFonts w:ascii="Avenir Next LT Pro" w:hAnsi="Avenir Next LT Pro"/>
          <w:sz w:val="22"/>
          <w:szCs w:val="22"/>
        </w:rPr>
        <w:t xml:space="preserve"> </w:t>
      </w:r>
    </w:p>
    <w:p w14:paraId="331ABBB6" w14:textId="1BBB545D" w:rsidR="00942ECC" w:rsidRPr="002B6CE2" w:rsidRDefault="00942ECC" w:rsidP="00942ECC">
      <w:p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>Ongoing training opportunities:</w:t>
      </w:r>
      <w:r w:rsidRPr="002B6CE2">
        <w:rPr>
          <w:rFonts w:ascii="Avenir Next LT Pro" w:hAnsi="Avenir Next LT Pro"/>
          <w:sz w:val="22"/>
          <w:szCs w:val="22"/>
        </w:rPr>
        <w:t xml:space="preserve"> </w:t>
      </w:r>
      <w:r w:rsidRPr="002B6CE2">
        <w:rPr>
          <w:rFonts w:ascii="Avenir Next LT Pro" w:hAnsi="Avenir Next LT Pro"/>
          <w:sz w:val="22"/>
          <w:szCs w:val="22"/>
          <w:highlight w:val="yellow"/>
        </w:rPr>
        <w:t>(list ongoing training here, based on the group, and when they need to complete it; include links)</w:t>
      </w:r>
    </w:p>
    <w:p w14:paraId="23A0013F" w14:textId="4F664DD1" w:rsidR="00942ECC" w:rsidRPr="002B6CE2" w:rsidRDefault="00942ECC" w:rsidP="00942ECC">
      <w:pPr>
        <w:pStyle w:val="ListParagraph"/>
        <w:numPr>
          <w:ilvl w:val="0"/>
          <w:numId w:val="30"/>
        </w:numPr>
        <w:rPr>
          <w:rFonts w:ascii="Avenir Next LT Pro" w:hAnsi="Avenir Next LT Pro"/>
          <w:b/>
          <w:bCs/>
          <w:i/>
          <w:iCs/>
          <w:sz w:val="22"/>
          <w:szCs w:val="18"/>
        </w:rPr>
      </w:pPr>
      <w:r w:rsidRPr="002B6CE2">
        <w:rPr>
          <w:rFonts w:ascii="Avenir Next LT Pro" w:hAnsi="Avenir Next LT Pro"/>
          <w:b/>
          <w:bCs/>
          <w:i/>
          <w:iCs/>
          <w:sz w:val="22"/>
          <w:szCs w:val="18"/>
          <w:highlight w:val="yellow"/>
        </w:rPr>
        <w:t>Monthly Lunch and Learn – How to do X</w:t>
      </w:r>
      <w:r w:rsidRPr="002B6CE2">
        <w:rPr>
          <w:rFonts w:ascii="Avenir Next LT Pro" w:hAnsi="Avenir Next LT Pro"/>
          <w:b/>
          <w:bCs/>
          <w:i/>
          <w:iCs/>
          <w:sz w:val="22"/>
          <w:szCs w:val="18"/>
        </w:rPr>
        <w:t xml:space="preserve"> – Attendance Optional</w:t>
      </w:r>
    </w:p>
    <w:p w14:paraId="4C5C9658" w14:textId="77777777" w:rsidR="00942ECC" w:rsidRPr="002B6CE2" w:rsidRDefault="00942ECC" w:rsidP="00942ECC">
      <w:pPr>
        <w:pStyle w:val="ListParagraph"/>
        <w:numPr>
          <w:ilvl w:val="1"/>
          <w:numId w:val="30"/>
        </w:numPr>
        <w:rPr>
          <w:rFonts w:ascii="Avenir Next LT Pro" w:hAnsi="Avenir Next LT Pro"/>
          <w:i/>
          <w:iCs/>
          <w:sz w:val="22"/>
          <w:szCs w:val="18"/>
        </w:rPr>
      </w:pPr>
      <w:r w:rsidRPr="002B6CE2">
        <w:rPr>
          <w:rFonts w:ascii="Avenir Next LT Pro" w:hAnsi="Avenir Next LT Pro"/>
          <w:i/>
          <w:iCs/>
          <w:sz w:val="22"/>
          <w:szCs w:val="18"/>
        </w:rPr>
        <w:t>Session 1:</w:t>
      </w:r>
    </w:p>
    <w:p w14:paraId="17007A40" w14:textId="77777777" w:rsidR="00942ECC" w:rsidRPr="002B6CE2" w:rsidRDefault="00942ECC" w:rsidP="00942ECC">
      <w:pPr>
        <w:pStyle w:val="ListParagraph"/>
        <w:numPr>
          <w:ilvl w:val="2"/>
          <w:numId w:val="30"/>
        </w:numPr>
        <w:rPr>
          <w:rFonts w:ascii="Avenir Next LT Pro" w:hAnsi="Avenir Next LT Pro"/>
          <w:i/>
          <w:iCs/>
          <w:sz w:val="22"/>
          <w:szCs w:val="18"/>
        </w:rPr>
      </w:pPr>
      <w:r w:rsidRPr="002B6CE2">
        <w:rPr>
          <w:rFonts w:ascii="Avenir Next LT Pro" w:hAnsi="Avenir Next LT Pro"/>
          <w:i/>
          <w:iCs/>
          <w:sz w:val="22"/>
          <w:szCs w:val="18"/>
        </w:rPr>
        <w:t xml:space="preserve">Date: </w:t>
      </w:r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>Tuesday, January 9th</w:t>
      </w:r>
    </w:p>
    <w:p w14:paraId="085E9948" w14:textId="77777777" w:rsidR="00942ECC" w:rsidRPr="002B6CE2" w:rsidRDefault="00942ECC" w:rsidP="00942ECC">
      <w:pPr>
        <w:pStyle w:val="ListParagraph"/>
        <w:numPr>
          <w:ilvl w:val="2"/>
          <w:numId w:val="30"/>
        </w:numPr>
        <w:rPr>
          <w:rFonts w:ascii="Avenir Next LT Pro" w:hAnsi="Avenir Next LT Pro"/>
          <w:i/>
          <w:iCs/>
          <w:sz w:val="22"/>
          <w:szCs w:val="18"/>
        </w:rPr>
      </w:pPr>
      <w:r w:rsidRPr="002B6CE2">
        <w:rPr>
          <w:rFonts w:ascii="Avenir Next LT Pro" w:hAnsi="Avenir Next LT Pro"/>
          <w:i/>
          <w:iCs/>
          <w:sz w:val="22"/>
          <w:szCs w:val="18"/>
        </w:rPr>
        <w:t xml:space="preserve">Time: </w:t>
      </w:r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>9AM – 12PM</w:t>
      </w:r>
    </w:p>
    <w:p w14:paraId="302B2331" w14:textId="77777777" w:rsidR="00942ECC" w:rsidRPr="002B6CE2" w:rsidRDefault="00942ECC" w:rsidP="00942ECC">
      <w:pPr>
        <w:pStyle w:val="ListParagraph"/>
        <w:numPr>
          <w:ilvl w:val="2"/>
          <w:numId w:val="30"/>
        </w:numPr>
        <w:rPr>
          <w:rFonts w:ascii="Avenir Next LT Pro" w:hAnsi="Avenir Next LT Pro"/>
          <w:i/>
          <w:iCs/>
          <w:sz w:val="22"/>
          <w:szCs w:val="18"/>
        </w:rPr>
      </w:pPr>
      <w:r w:rsidRPr="002B6CE2">
        <w:rPr>
          <w:rFonts w:ascii="Avenir Next LT Pro" w:hAnsi="Avenir Next LT Pro"/>
          <w:i/>
          <w:iCs/>
          <w:sz w:val="22"/>
          <w:szCs w:val="18"/>
        </w:rPr>
        <w:t xml:space="preserve">Location: </w:t>
      </w:r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>TBD</w:t>
      </w:r>
    </w:p>
    <w:p w14:paraId="01F1E5F2" w14:textId="77777777" w:rsidR="00942ECC" w:rsidRPr="002B6CE2" w:rsidRDefault="00942ECC" w:rsidP="00942ECC">
      <w:pPr>
        <w:pStyle w:val="ListParagraph"/>
        <w:numPr>
          <w:ilvl w:val="0"/>
          <w:numId w:val="30"/>
        </w:numPr>
        <w:rPr>
          <w:rFonts w:ascii="Avenir Next LT Pro" w:hAnsi="Avenir Next LT Pro"/>
          <w:b/>
          <w:bCs/>
          <w:i/>
          <w:iCs/>
          <w:sz w:val="22"/>
          <w:szCs w:val="18"/>
        </w:rPr>
      </w:pPr>
      <w:r w:rsidRPr="002B6CE2">
        <w:rPr>
          <w:rFonts w:ascii="Avenir Next LT Pro" w:hAnsi="Avenir Next LT Pro"/>
          <w:b/>
          <w:bCs/>
          <w:i/>
          <w:iCs/>
          <w:sz w:val="22"/>
          <w:szCs w:val="18"/>
        </w:rPr>
        <w:t>Resources – Job Aids</w:t>
      </w:r>
    </w:p>
    <w:p w14:paraId="380F31E8" w14:textId="713A96B4" w:rsidR="00942ECC" w:rsidRPr="002B6CE2" w:rsidRDefault="00942ECC" w:rsidP="00942ECC">
      <w:pPr>
        <w:pStyle w:val="ListParagraph"/>
        <w:numPr>
          <w:ilvl w:val="1"/>
          <w:numId w:val="30"/>
        </w:numPr>
        <w:rPr>
          <w:rFonts w:ascii="Avenir Next LT Pro" w:hAnsi="Avenir Next LT Pro"/>
          <w:i/>
          <w:iCs/>
          <w:sz w:val="22"/>
          <w:szCs w:val="18"/>
          <w:highlight w:val="yellow"/>
        </w:rPr>
      </w:pPr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>(</w:t>
      </w:r>
      <w:proofErr w:type="gramStart"/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>list</w:t>
      </w:r>
      <w:proofErr w:type="gramEnd"/>
      <w:r w:rsidRPr="002B6CE2">
        <w:rPr>
          <w:rFonts w:ascii="Avenir Next LT Pro" w:hAnsi="Avenir Next LT Pro"/>
          <w:i/>
          <w:iCs/>
          <w:sz w:val="22"/>
          <w:szCs w:val="18"/>
          <w:highlight w:val="yellow"/>
        </w:rPr>
        <w:t xml:space="preserve"> job aids; include links)</w:t>
      </w:r>
    </w:p>
    <w:p w14:paraId="39FA6594" w14:textId="77777777" w:rsidR="00942ECC" w:rsidRPr="002B6CE2" w:rsidRDefault="00942ECC" w:rsidP="00942ECC">
      <w:p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>Where to go for help with internal processes:</w:t>
      </w:r>
    </w:p>
    <w:p w14:paraId="5617B681" w14:textId="77777777" w:rsidR="00942ECC" w:rsidRPr="002B6CE2" w:rsidRDefault="00942ECC" w:rsidP="00942ECC">
      <w:pPr>
        <w:pStyle w:val="ListParagraph"/>
        <w:numPr>
          <w:ilvl w:val="0"/>
          <w:numId w:val="31"/>
        </w:numPr>
        <w:rPr>
          <w:rFonts w:ascii="Avenir Next LT Pro" w:hAnsi="Avenir Next LT Pro"/>
          <w:sz w:val="22"/>
          <w:szCs w:val="18"/>
        </w:rPr>
      </w:pPr>
      <w:r w:rsidRPr="002B6CE2">
        <w:rPr>
          <w:rFonts w:ascii="Avenir Next LT Pro" w:hAnsi="Avenir Next LT Pro"/>
          <w:sz w:val="22"/>
          <w:szCs w:val="18"/>
        </w:rPr>
        <w:t>(</w:t>
      </w:r>
      <w:proofErr w:type="gramStart"/>
      <w:r w:rsidRPr="002B6CE2">
        <w:rPr>
          <w:rFonts w:ascii="Avenir Next LT Pro" w:hAnsi="Avenir Next LT Pro"/>
          <w:sz w:val="22"/>
          <w:szCs w:val="18"/>
          <w:highlight w:val="yellow"/>
        </w:rPr>
        <w:t>specify</w:t>
      </w:r>
      <w:proofErr w:type="gramEnd"/>
      <w:r w:rsidRPr="002B6CE2">
        <w:rPr>
          <w:rFonts w:ascii="Avenir Next LT Pro" w:hAnsi="Avenir Next LT Pro"/>
          <w:sz w:val="22"/>
          <w:szCs w:val="18"/>
          <w:highlight w:val="yellow"/>
        </w:rPr>
        <w:t xml:space="preserve"> here)</w:t>
      </w:r>
    </w:p>
    <w:p w14:paraId="66C16799" w14:textId="77777777" w:rsidR="00942ECC" w:rsidRPr="002B6CE2" w:rsidRDefault="00942ECC" w:rsidP="00942ECC">
      <w:pPr>
        <w:rPr>
          <w:rFonts w:ascii="Avenir Next LT Pro" w:hAnsi="Avenir Next LT Pro"/>
          <w:b/>
          <w:bCs/>
          <w:sz w:val="22"/>
          <w:szCs w:val="22"/>
        </w:rPr>
      </w:pPr>
      <w:r w:rsidRPr="002B6CE2">
        <w:rPr>
          <w:rFonts w:ascii="Avenir Next LT Pro" w:hAnsi="Avenir Next LT Pro"/>
          <w:b/>
          <w:bCs/>
          <w:sz w:val="22"/>
          <w:szCs w:val="22"/>
        </w:rPr>
        <w:t>Where to go for Planview support and administration items:</w:t>
      </w:r>
    </w:p>
    <w:p w14:paraId="24B058A3" w14:textId="77777777" w:rsidR="00942ECC" w:rsidRPr="002B6CE2" w:rsidRDefault="00942ECC" w:rsidP="00942ECC">
      <w:pPr>
        <w:pStyle w:val="ListParagraph"/>
        <w:numPr>
          <w:ilvl w:val="0"/>
          <w:numId w:val="31"/>
        </w:numPr>
        <w:rPr>
          <w:rFonts w:ascii="Avenir Next LT Pro" w:hAnsi="Avenir Next LT Pro"/>
          <w:sz w:val="22"/>
          <w:szCs w:val="18"/>
        </w:rPr>
      </w:pPr>
      <w:r w:rsidRPr="002B6CE2">
        <w:rPr>
          <w:rFonts w:ascii="Avenir Next LT Pro" w:hAnsi="Avenir Next LT Pro"/>
          <w:sz w:val="22"/>
          <w:szCs w:val="18"/>
          <w:highlight w:val="yellow"/>
        </w:rPr>
        <w:t>(</w:t>
      </w:r>
      <w:proofErr w:type="gramStart"/>
      <w:r w:rsidRPr="002B6CE2">
        <w:rPr>
          <w:rFonts w:ascii="Avenir Next LT Pro" w:hAnsi="Avenir Next LT Pro"/>
          <w:sz w:val="22"/>
          <w:szCs w:val="18"/>
          <w:highlight w:val="yellow"/>
        </w:rPr>
        <w:t>specify</w:t>
      </w:r>
      <w:proofErr w:type="gramEnd"/>
      <w:r w:rsidRPr="002B6CE2">
        <w:rPr>
          <w:rFonts w:ascii="Avenir Next LT Pro" w:hAnsi="Avenir Next LT Pro"/>
          <w:sz w:val="22"/>
          <w:szCs w:val="18"/>
          <w:highlight w:val="yellow"/>
        </w:rPr>
        <w:t xml:space="preserve"> here)</w:t>
      </w:r>
    </w:p>
    <w:p w14:paraId="067DC000" w14:textId="77777777" w:rsidR="00B2423D" w:rsidRPr="002B6CE2" w:rsidRDefault="00B2423D" w:rsidP="00942ECC">
      <w:pPr>
        <w:rPr>
          <w:rFonts w:ascii="Avenir Next LT Pro" w:hAnsi="Avenir Next LT Pro"/>
          <w:sz w:val="22"/>
          <w:szCs w:val="22"/>
        </w:rPr>
      </w:pPr>
    </w:p>
    <w:p w14:paraId="2299863E" w14:textId="73FCC902" w:rsidR="00942ECC" w:rsidRPr="002B6CE2" w:rsidRDefault="00B2423D" w:rsidP="00942ECC">
      <w:pPr>
        <w:rPr>
          <w:rFonts w:ascii="Avenir Next LT Pro" w:hAnsi="Avenir Next LT Pro"/>
          <w:sz w:val="22"/>
          <w:szCs w:val="22"/>
        </w:rPr>
      </w:pPr>
      <w:r w:rsidRPr="002B6CE2">
        <w:rPr>
          <w:rFonts w:ascii="Avenir Next LT Pro" w:hAnsi="Avenir Next LT Pro"/>
          <w:sz w:val="22"/>
          <w:szCs w:val="22"/>
        </w:rPr>
        <w:t xml:space="preserve">Thank you again for your time and commitment to this important program over the past few weeks. Please reach out with any additional concerns or questions.  </w:t>
      </w:r>
    </w:p>
    <w:sectPr w:rsidR="00942ECC" w:rsidRPr="002B6CE2" w:rsidSect="000829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C648" w14:textId="77777777" w:rsidR="00596407" w:rsidRDefault="00596407" w:rsidP="00CD7EB7">
      <w:pPr>
        <w:spacing w:before="0" w:after="0"/>
      </w:pPr>
      <w:r>
        <w:separator/>
      </w:r>
    </w:p>
  </w:endnote>
  <w:endnote w:type="continuationSeparator" w:id="0">
    <w:p w14:paraId="6F3EA5FE" w14:textId="77777777" w:rsidR="00596407" w:rsidRDefault="00596407" w:rsidP="00CD7E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E2A7" w14:textId="77777777" w:rsidR="003E47BF" w:rsidRDefault="003E47BF" w:rsidP="00CD7EB7">
    <w:pPr>
      <w:pStyle w:val="Footer"/>
      <w:rPr>
        <w:color w:val="404040" w:themeColor="text1" w:themeTint="BF"/>
        <w:sz w:val="16"/>
        <w:szCs w:val="16"/>
      </w:rPr>
    </w:pPr>
    <w:r>
      <w:rPr>
        <w:noProof/>
        <w:color w:val="404040" w:themeColor="text1" w:themeTint="BF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256E9B" wp14:editId="0911202E">
              <wp:simplePos x="0" y="0"/>
              <wp:positionH relativeFrom="column">
                <wp:posOffset>-38100</wp:posOffset>
              </wp:positionH>
              <wp:positionV relativeFrom="paragraph">
                <wp:posOffset>64770</wp:posOffset>
              </wp:positionV>
              <wp:extent cx="60198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ADD5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.1pt" to="47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" strokecolor="#17365d [2415]"/>
          </w:pict>
        </mc:Fallback>
      </mc:AlternateContent>
    </w:r>
  </w:p>
  <w:p w14:paraId="544CFB1B" w14:textId="2DF2D7E2" w:rsidR="003E47BF" w:rsidRPr="004E41B6" w:rsidRDefault="003E47BF">
    <w:pPr>
      <w:pStyle w:val="Footer"/>
      <w:rPr>
        <w:rFonts w:ascii="Avenir LT Std 35 Light" w:hAnsi="Avenir LT Std 35 Light"/>
      </w:rPr>
    </w:pP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t xml:space="preserve">Planview </w:t>
    </w:r>
    <w:r w:rsidR="00A50DB1">
      <w:rPr>
        <w:rFonts w:ascii="Avenir LT Std 35 Light" w:hAnsi="Avenir LT Std 35 Light"/>
        <w:color w:val="404040" w:themeColor="text1" w:themeTint="BF"/>
        <w:sz w:val="16"/>
        <w:szCs w:val="16"/>
      </w:rPr>
      <w:t>Adoption Services</w: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t xml:space="preserve"> </w: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tab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tab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begin"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instrText xml:space="preserve"> PAGE </w:instrTex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separate"/>
    </w:r>
    <w:r w:rsidR="00D40428" w:rsidRPr="004E41B6">
      <w:rPr>
        <w:rFonts w:ascii="Avenir LT Std 35 Light" w:hAnsi="Avenir LT Std 35 Light"/>
        <w:noProof/>
        <w:color w:val="404040" w:themeColor="text1" w:themeTint="BF"/>
        <w:sz w:val="16"/>
        <w:szCs w:val="16"/>
      </w:rPr>
      <w:t>1</w: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end"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t xml:space="preserve"> of </w: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begin"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instrText xml:space="preserve"> NUMPAGES </w:instrTex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separate"/>
    </w:r>
    <w:r w:rsidR="00D40428" w:rsidRPr="004E41B6">
      <w:rPr>
        <w:rFonts w:ascii="Avenir LT Std 35 Light" w:hAnsi="Avenir LT Std 35 Light"/>
        <w:noProof/>
        <w:color w:val="404040" w:themeColor="text1" w:themeTint="BF"/>
        <w:sz w:val="16"/>
        <w:szCs w:val="16"/>
      </w:rPr>
      <w:t>3</w:t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fldChar w:fldCharType="end"/>
    </w:r>
    <w:r w:rsidRPr="004E41B6">
      <w:rPr>
        <w:rFonts w:ascii="Avenir LT Std 35 Light" w:hAnsi="Avenir LT Std 35 Light"/>
        <w:color w:val="404040" w:themeColor="text1" w:themeTint="BF"/>
        <w:sz w:val="16"/>
        <w:szCs w:val="16"/>
      </w:rPr>
      <w:br/>
      <w:t xml:space="preserve">Version </w:t>
    </w:r>
    <w:r w:rsidR="004D553A">
      <w:rPr>
        <w:rFonts w:ascii="Avenir LT Std 35 Light" w:hAnsi="Avenir LT Std 35 Light"/>
        <w:color w:val="404040" w:themeColor="text1" w:themeTint="BF"/>
        <w:sz w:val="16"/>
        <w:szCs w:val="16"/>
      </w:rPr>
      <w:t>0</w:t>
    </w:r>
    <w:r w:rsidR="00A50DB1">
      <w:rPr>
        <w:rFonts w:ascii="Avenir LT Std 35 Light" w:hAnsi="Avenir LT Std 35 Light"/>
        <w:color w:val="404040" w:themeColor="text1" w:themeTint="BF"/>
        <w:sz w:val="16"/>
        <w:szCs w:val="16"/>
      </w:rPr>
      <w:t>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9C0E" w14:textId="77777777" w:rsidR="00596407" w:rsidRDefault="00596407" w:rsidP="00CD7EB7">
      <w:pPr>
        <w:spacing w:before="0" w:after="0"/>
      </w:pPr>
      <w:r>
        <w:separator/>
      </w:r>
    </w:p>
  </w:footnote>
  <w:footnote w:type="continuationSeparator" w:id="0">
    <w:p w14:paraId="50CC753F" w14:textId="77777777" w:rsidR="00596407" w:rsidRDefault="00596407" w:rsidP="00CD7E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E6C0" w14:textId="7D71CDE4" w:rsidR="003E47BF" w:rsidRPr="003577AE" w:rsidRDefault="007C496A" w:rsidP="007B7F37">
    <w:pPr>
      <w:pStyle w:val="Header"/>
      <w:jc w:val="right"/>
    </w:pPr>
    <w:r w:rsidRPr="00652CF0">
      <w:rPr>
        <w:rFonts w:ascii="Tahoma" w:hAnsi="Tahoma" w:cs="Times New Roman"/>
        <w:noProof/>
        <w:sz w:val="24"/>
        <w:szCs w:val="24"/>
      </w:rPr>
      <w:drawing>
        <wp:inline distT="0" distB="0" distL="0" distR="0" wp14:anchorId="11F490B4" wp14:editId="6E5FFA04">
          <wp:extent cx="1485900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61157" w14:textId="77777777" w:rsidR="003E47BF" w:rsidRDefault="003E4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DED7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5445A"/>
    <w:multiLevelType w:val="hybridMultilevel"/>
    <w:tmpl w:val="F89C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06F5"/>
    <w:multiLevelType w:val="hybridMultilevel"/>
    <w:tmpl w:val="2C4CB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19061D"/>
    <w:multiLevelType w:val="hybridMultilevel"/>
    <w:tmpl w:val="E6F85B76"/>
    <w:lvl w:ilvl="0" w:tplc="4B4ADDBA">
      <w:start w:val="1"/>
      <w:numFmt w:val="bullet"/>
      <w:pStyle w:val="ListBullet3"/>
      <w:lvlText w:val="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EB6D2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2A4E"/>
    <w:multiLevelType w:val="hybridMultilevel"/>
    <w:tmpl w:val="134EF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30D26"/>
    <w:multiLevelType w:val="hybridMultilevel"/>
    <w:tmpl w:val="310A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F71"/>
    <w:multiLevelType w:val="hybridMultilevel"/>
    <w:tmpl w:val="8E5AA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3CDA"/>
    <w:multiLevelType w:val="hybridMultilevel"/>
    <w:tmpl w:val="719026B6"/>
    <w:lvl w:ilvl="0" w:tplc="715C3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833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07D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23C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7C3D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9E0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E7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EBE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3ED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40A1"/>
    <w:multiLevelType w:val="hybridMultilevel"/>
    <w:tmpl w:val="25E8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749C"/>
    <w:multiLevelType w:val="hybridMultilevel"/>
    <w:tmpl w:val="ABE04FAC"/>
    <w:lvl w:ilvl="0" w:tplc="CEDC5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2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2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C2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61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0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CA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28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D8636A"/>
    <w:multiLevelType w:val="multilevel"/>
    <w:tmpl w:val="6B06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6F51B1"/>
    <w:multiLevelType w:val="hybridMultilevel"/>
    <w:tmpl w:val="3C0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30813"/>
    <w:multiLevelType w:val="multilevel"/>
    <w:tmpl w:val="FE58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E186256"/>
    <w:multiLevelType w:val="hybridMultilevel"/>
    <w:tmpl w:val="6C3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F5249"/>
    <w:multiLevelType w:val="hybridMultilevel"/>
    <w:tmpl w:val="5AB66AFA"/>
    <w:lvl w:ilvl="0" w:tplc="8056D2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8A8A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A85E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A44201"/>
    <w:multiLevelType w:val="multilevel"/>
    <w:tmpl w:val="C9F2C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30850C6"/>
    <w:multiLevelType w:val="hybridMultilevel"/>
    <w:tmpl w:val="139CAAC8"/>
    <w:lvl w:ilvl="0" w:tplc="4154AA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C6C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2CB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64F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8F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2A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907C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A81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D042F"/>
    <w:multiLevelType w:val="hybridMultilevel"/>
    <w:tmpl w:val="51F2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E235F"/>
    <w:multiLevelType w:val="hybridMultilevel"/>
    <w:tmpl w:val="A524D3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C404B"/>
    <w:multiLevelType w:val="multilevel"/>
    <w:tmpl w:val="C9F2C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7AC2CB7"/>
    <w:multiLevelType w:val="multilevel"/>
    <w:tmpl w:val="C9F2C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9D21562"/>
    <w:multiLevelType w:val="multilevel"/>
    <w:tmpl w:val="C9F2C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AE308BD"/>
    <w:multiLevelType w:val="hybridMultilevel"/>
    <w:tmpl w:val="E17A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951E8"/>
    <w:multiLevelType w:val="hybridMultilevel"/>
    <w:tmpl w:val="1444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E3692"/>
    <w:multiLevelType w:val="hybridMultilevel"/>
    <w:tmpl w:val="393C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B002C"/>
    <w:multiLevelType w:val="hybridMultilevel"/>
    <w:tmpl w:val="9D703868"/>
    <w:lvl w:ilvl="0" w:tplc="383EF2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074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8B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A37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CE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046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8D5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ADA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CC2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502BE"/>
    <w:multiLevelType w:val="hybridMultilevel"/>
    <w:tmpl w:val="FBE88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47156"/>
    <w:multiLevelType w:val="hybridMultilevel"/>
    <w:tmpl w:val="7C568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77BFB"/>
    <w:multiLevelType w:val="hybridMultilevel"/>
    <w:tmpl w:val="39BAF72E"/>
    <w:lvl w:ilvl="0" w:tplc="561831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CAA6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C7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E75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E1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83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89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68C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EB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C346A"/>
    <w:multiLevelType w:val="hybridMultilevel"/>
    <w:tmpl w:val="CEE84242"/>
    <w:lvl w:ilvl="0" w:tplc="54CEBAE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641AF8"/>
    <w:multiLevelType w:val="hybridMultilevel"/>
    <w:tmpl w:val="B176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35850"/>
    <w:multiLevelType w:val="hybridMultilevel"/>
    <w:tmpl w:val="655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D0B94"/>
    <w:multiLevelType w:val="hybridMultilevel"/>
    <w:tmpl w:val="6EE83F14"/>
    <w:lvl w:ilvl="0" w:tplc="4CE66E80">
      <w:start w:val="1"/>
      <w:numFmt w:val="decimal"/>
      <w:pStyle w:val="WorkPackage"/>
      <w:lvlText w:val="Work Package %1:"/>
      <w:lvlJc w:val="left"/>
      <w:pPr>
        <w:ind w:left="360" w:hanging="360"/>
      </w:pPr>
      <w:rPr>
        <w:rFonts w:ascii="Arial" w:hAnsi="Arial" w:cs="Arial" w:hint="default"/>
        <w:b/>
        <w:bCs/>
        <w:i w:val="0"/>
        <w:caps w:val="0"/>
        <w:strike w:val="0"/>
        <w:dstrike w:val="0"/>
        <w:vanish w:val="0"/>
        <w:color w:val="000000" w:themeColor="text1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6129752">
    <w:abstractNumId w:val="14"/>
  </w:num>
  <w:num w:numId="2" w16cid:durableId="858661916">
    <w:abstractNumId w:val="29"/>
  </w:num>
  <w:num w:numId="3" w16cid:durableId="557668224">
    <w:abstractNumId w:val="29"/>
    <w:lvlOverride w:ilvl="0">
      <w:startOverride w:val="1"/>
    </w:lvlOverride>
  </w:num>
  <w:num w:numId="4" w16cid:durableId="1167018127">
    <w:abstractNumId w:val="11"/>
  </w:num>
  <w:num w:numId="5" w16cid:durableId="1618870325">
    <w:abstractNumId w:val="29"/>
    <w:lvlOverride w:ilvl="0">
      <w:startOverride w:val="1"/>
    </w:lvlOverride>
  </w:num>
  <w:num w:numId="6" w16cid:durableId="732653765">
    <w:abstractNumId w:val="29"/>
    <w:lvlOverride w:ilvl="0">
      <w:startOverride w:val="1"/>
    </w:lvlOverride>
  </w:num>
  <w:num w:numId="7" w16cid:durableId="2146770964">
    <w:abstractNumId w:val="3"/>
  </w:num>
  <w:num w:numId="8" w16cid:durableId="42757280">
    <w:abstractNumId w:val="0"/>
  </w:num>
  <w:num w:numId="9" w16cid:durableId="490024932">
    <w:abstractNumId w:val="32"/>
  </w:num>
  <w:num w:numId="10" w16cid:durableId="2049794818">
    <w:abstractNumId w:val="23"/>
  </w:num>
  <w:num w:numId="11" w16cid:durableId="755399589">
    <w:abstractNumId w:val="20"/>
  </w:num>
  <w:num w:numId="12" w16cid:durableId="439450245">
    <w:abstractNumId w:val="17"/>
  </w:num>
  <w:num w:numId="13" w16cid:durableId="1828206344">
    <w:abstractNumId w:val="31"/>
  </w:num>
  <w:num w:numId="14" w16cid:durableId="1731151511">
    <w:abstractNumId w:val="22"/>
  </w:num>
  <w:num w:numId="15" w16cid:durableId="1160123496">
    <w:abstractNumId w:val="8"/>
  </w:num>
  <w:num w:numId="16" w16cid:durableId="1362513615">
    <w:abstractNumId w:val="15"/>
  </w:num>
  <w:num w:numId="17" w16cid:durableId="1928806144">
    <w:abstractNumId w:val="19"/>
  </w:num>
  <w:num w:numId="18" w16cid:durableId="355887327">
    <w:abstractNumId w:val="21"/>
  </w:num>
  <w:num w:numId="19" w16cid:durableId="201987120">
    <w:abstractNumId w:val="12"/>
  </w:num>
  <w:num w:numId="20" w16cid:durableId="1942182419">
    <w:abstractNumId w:val="2"/>
  </w:num>
  <w:num w:numId="21" w16cid:durableId="275916244">
    <w:abstractNumId w:val="4"/>
  </w:num>
  <w:num w:numId="22" w16cid:durableId="1430471740">
    <w:abstractNumId w:val="29"/>
  </w:num>
  <w:num w:numId="23" w16cid:durableId="1877035052">
    <w:abstractNumId w:val="13"/>
  </w:num>
  <w:num w:numId="24" w16cid:durableId="2001929399">
    <w:abstractNumId w:val="10"/>
  </w:num>
  <w:num w:numId="25" w16cid:durableId="243343161">
    <w:abstractNumId w:val="14"/>
  </w:num>
  <w:num w:numId="26" w16cid:durableId="617684974">
    <w:abstractNumId w:val="5"/>
  </w:num>
  <w:num w:numId="27" w16cid:durableId="296646721">
    <w:abstractNumId w:val="9"/>
  </w:num>
  <w:num w:numId="28" w16cid:durableId="804083317">
    <w:abstractNumId w:val="30"/>
  </w:num>
  <w:num w:numId="29" w16cid:durableId="527792338">
    <w:abstractNumId w:val="1"/>
  </w:num>
  <w:num w:numId="30" w16cid:durableId="897328063">
    <w:abstractNumId w:val="6"/>
  </w:num>
  <w:num w:numId="31" w16cid:durableId="84615469">
    <w:abstractNumId w:val="24"/>
  </w:num>
  <w:num w:numId="32" w16cid:durableId="37705308">
    <w:abstractNumId w:val="27"/>
  </w:num>
  <w:num w:numId="33" w16cid:durableId="1041250320">
    <w:abstractNumId w:val="16"/>
  </w:num>
  <w:num w:numId="34" w16cid:durableId="282463720">
    <w:abstractNumId w:val="7"/>
  </w:num>
  <w:num w:numId="35" w16cid:durableId="151993516">
    <w:abstractNumId w:val="28"/>
  </w:num>
  <w:num w:numId="36" w16cid:durableId="1325743324">
    <w:abstractNumId w:val="26"/>
  </w:num>
  <w:num w:numId="37" w16cid:durableId="489908656">
    <w:abstractNumId w:val="18"/>
  </w:num>
  <w:num w:numId="38" w16cid:durableId="1988169815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D2"/>
    <w:rsid w:val="00001941"/>
    <w:rsid w:val="0001106E"/>
    <w:rsid w:val="000209D4"/>
    <w:rsid w:val="00020B89"/>
    <w:rsid w:val="0002614F"/>
    <w:rsid w:val="000336B2"/>
    <w:rsid w:val="000360B0"/>
    <w:rsid w:val="00036834"/>
    <w:rsid w:val="000564E4"/>
    <w:rsid w:val="00057496"/>
    <w:rsid w:val="0006584B"/>
    <w:rsid w:val="00065E90"/>
    <w:rsid w:val="00081D48"/>
    <w:rsid w:val="0008221E"/>
    <w:rsid w:val="00082957"/>
    <w:rsid w:val="00086A2E"/>
    <w:rsid w:val="0009013E"/>
    <w:rsid w:val="00091103"/>
    <w:rsid w:val="000964EF"/>
    <w:rsid w:val="000A2C86"/>
    <w:rsid w:val="000A3B50"/>
    <w:rsid w:val="000A4630"/>
    <w:rsid w:val="000A6E86"/>
    <w:rsid w:val="000B51E8"/>
    <w:rsid w:val="000C0C43"/>
    <w:rsid w:val="000C1D6D"/>
    <w:rsid w:val="000D2148"/>
    <w:rsid w:val="000D5AC2"/>
    <w:rsid w:val="000D603F"/>
    <w:rsid w:val="000D7A68"/>
    <w:rsid w:val="000E2DF9"/>
    <w:rsid w:val="00115DEA"/>
    <w:rsid w:val="00115F5B"/>
    <w:rsid w:val="00116CB5"/>
    <w:rsid w:val="00124102"/>
    <w:rsid w:val="001244AF"/>
    <w:rsid w:val="00126036"/>
    <w:rsid w:val="00126634"/>
    <w:rsid w:val="00135C3F"/>
    <w:rsid w:val="00142314"/>
    <w:rsid w:val="00142E57"/>
    <w:rsid w:val="00156EFB"/>
    <w:rsid w:val="00161547"/>
    <w:rsid w:val="00163343"/>
    <w:rsid w:val="0016629B"/>
    <w:rsid w:val="00166922"/>
    <w:rsid w:val="00166EFE"/>
    <w:rsid w:val="001675E5"/>
    <w:rsid w:val="001700D2"/>
    <w:rsid w:val="00172F08"/>
    <w:rsid w:val="00174905"/>
    <w:rsid w:val="00176F25"/>
    <w:rsid w:val="00177791"/>
    <w:rsid w:val="00184636"/>
    <w:rsid w:val="00186EBB"/>
    <w:rsid w:val="00187912"/>
    <w:rsid w:val="00187A11"/>
    <w:rsid w:val="00195C92"/>
    <w:rsid w:val="00195CDB"/>
    <w:rsid w:val="001B385A"/>
    <w:rsid w:val="001B40EE"/>
    <w:rsid w:val="001B5E2C"/>
    <w:rsid w:val="001B6FAA"/>
    <w:rsid w:val="001C4501"/>
    <w:rsid w:val="001C6707"/>
    <w:rsid w:val="001D2ED0"/>
    <w:rsid w:val="001D4735"/>
    <w:rsid w:val="001D4A8D"/>
    <w:rsid w:val="001D73CF"/>
    <w:rsid w:val="001F47F1"/>
    <w:rsid w:val="0020127A"/>
    <w:rsid w:val="002041C8"/>
    <w:rsid w:val="00204656"/>
    <w:rsid w:val="00210D0B"/>
    <w:rsid w:val="002129DB"/>
    <w:rsid w:val="00212B1C"/>
    <w:rsid w:val="00214064"/>
    <w:rsid w:val="002143CD"/>
    <w:rsid w:val="00215624"/>
    <w:rsid w:val="00215BBF"/>
    <w:rsid w:val="00221551"/>
    <w:rsid w:val="00222BE8"/>
    <w:rsid w:val="002262AC"/>
    <w:rsid w:val="00227383"/>
    <w:rsid w:val="00227902"/>
    <w:rsid w:val="00227E2A"/>
    <w:rsid w:val="00234B4A"/>
    <w:rsid w:val="00242502"/>
    <w:rsid w:val="00244585"/>
    <w:rsid w:val="002453EE"/>
    <w:rsid w:val="00246C77"/>
    <w:rsid w:val="00254ACB"/>
    <w:rsid w:val="00257315"/>
    <w:rsid w:val="002576B7"/>
    <w:rsid w:val="00260F83"/>
    <w:rsid w:val="002618DA"/>
    <w:rsid w:val="00265AAC"/>
    <w:rsid w:val="00273E96"/>
    <w:rsid w:val="002765F7"/>
    <w:rsid w:val="00277F47"/>
    <w:rsid w:val="002858F3"/>
    <w:rsid w:val="00293E26"/>
    <w:rsid w:val="002A64BD"/>
    <w:rsid w:val="002B01B1"/>
    <w:rsid w:val="002B1186"/>
    <w:rsid w:val="002B3BAF"/>
    <w:rsid w:val="002B58EA"/>
    <w:rsid w:val="002B6CE2"/>
    <w:rsid w:val="002C15D6"/>
    <w:rsid w:val="002C1646"/>
    <w:rsid w:val="002D5B38"/>
    <w:rsid w:val="002D7A89"/>
    <w:rsid w:val="002E0A02"/>
    <w:rsid w:val="002F16A2"/>
    <w:rsid w:val="002F22A9"/>
    <w:rsid w:val="00304466"/>
    <w:rsid w:val="00305022"/>
    <w:rsid w:val="00305E76"/>
    <w:rsid w:val="003109E5"/>
    <w:rsid w:val="00311A93"/>
    <w:rsid w:val="00311F5A"/>
    <w:rsid w:val="00313343"/>
    <w:rsid w:val="00313B25"/>
    <w:rsid w:val="00320450"/>
    <w:rsid w:val="003205E3"/>
    <w:rsid w:val="00320AE3"/>
    <w:rsid w:val="00323489"/>
    <w:rsid w:val="00336B27"/>
    <w:rsid w:val="003377D7"/>
    <w:rsid w:val="00337F96"/>
    <w:rsid w:val="003535FA"/>
    <w:rsid w:val="00361C49"/>
    <w:rsid w:val="003830A6"/>
    <w:rsid w:val="00386DC6"/>
    <w:rsid w:val="00391735"/>
    <w:rsid w:val="003966CE"/>
    <w:rsid w:val="00397BCD"/>
    <w:rsid w:val="003A0EBD"/>
    <w:rsid w:val="003A1235"/>
    <w:rsid w:val="003A151B"/>
    <w:rsid w:val="003A3465"/>
    <w:rsid w:val="003A39DB"/>
    <w:rsid w:val="003A6FF8"/>
    <w:rsid w:val="003B4153"/>
    <w:rsid w:val="003B52EB"/>
    <w:rsid w:val="003B590E"/>
    <w:rsid w:val="003D58D2"/>
    <w:rsid w:val="003D75D9"/>
    <w:rsid w:val="003E47BF"/>
    <w:rsid w:val="003E4F75"/>
    <w:rsid w:val="003E5AD1"/>
    <w:rsid w:val="003E6DE5"/>
    <w:rsid w:val="003E7C9F"/>
    <w:rsid w:val="003F08CD"/>
    <w:rsid w:val="003F0F15"/>
    <w:rsid w:val="00402AD4"/>
    <w:rsid w:val="0040324F"/>
    <w:rsid w:val="0040404A"/>
    <w:rsid w:val="0041087E"/>
    <w:rsid w:val="00412A51"/>
    <w:rsid w:val="00416372"/>
    <w:rsid w:val="004217CD"/>
    <w:rsid w:val="00425B32"/>
    <w:rsid w:val="0043314F"/>
    <w:rsid w:val="00440FBE"/>
    <w:rsid w:val="0044220D"/>
    <w:rsid w:val="00442F74"/>
    <w:rsid w:val="00443727"/>
    <w:rsid w:val="00446778"/>
    <w:rsid w:val="00447F34"/>
    <w:rsid w:val="00451CD2"/>
    <w:rsid w:val="00452A84"/>
    <w:rsid w:val="00456416"/>
    <w:rsid w:val="00464345"/>
    <w:rsid w:val="00465F21"/>
    <w:rsid w:val="00467859"/>
    <w:rsid w:val="0047042F"/>
    <w:rsid w:val="00470B61"/>
    <w:rsid w:val="004744FC"/>
    <w:rsid w:val="004773FC"/>
    <w:rsid w:val="004832B3"/>
    <w:rsid w:val="0049225F"/>
    <w:rsid w:val="0049457A"/>
    <w:rsid w:val="00495D14"/>
    <w:rsid w:val="004B0CAF"/>
    <w:rsid w:val="004B4784"/>
    <w:rsid w:val="004C192E"/>
    <w:rsid w:val="004C32B9"/>
    <w:rsid w:val="004D399C"/>
    <w:rsid w:val="004D553A"/>
    <w:rsid w:val="004E109E"/>
    <w:rsid w:val="004E18C1"/>
    <w:rsid w:val="004E2ABC"/>
    <w:rsid w:val="004E41B6"/>
    <w:rsid w:val="004E46C5"/>
    <w:rsid w:val="004E779A"/>
    <w:rsid w:val="004F1F4A"/>
    <w:rsid w:val="004F23DD"/>
    <w:rsid w:val="004F4DFA"/>
    <w:rsid w:val="00513C74"/>
    <w:rsid w:val="005161D0"/>
    <w:rsid w:val="005237AD"/>
    <w:rsid w:val="005279CA"/>
    <w:rsid w:val="00531484"/>
    <w:rsid w:val="00531D60"/>
    <w:rsid w:val="00532098"/>
    <w:rsid w:val="005351EC"/>
    <w:rsid w:val="0054566A"/>
    <w:rsid w:val="00546E2F"/>
    <w:rsid w:val="0054711D"/>
    <w:rsid w:val="0055340E"/>
    <w:rsid w:val="00556423"/>
    <w:rsid w:val="00562DCA"/>
    <w:rsid w:val="00565C30"/>
    <w:rsid w:val="005739DA"/>
    <w:rsid w:val="00580CB2"/>
    <w:rsid w:val="00596407"/>
    <w:rsid w:val="00596429"/>
    <w:rsid w:val="005A1074"/>
    <w:rsid w:val="005A2935"/>
    <w:rsid w:val="005A427F"/>
    <w:rsid w:val="005A58B8"/>
    <w:rsid w:val="005A704A"/>
    <w:rsid w:val="005B4ECB"/>
    <w:rsid w:val="005B5EBE"/>
    <w:rsid w:val="005C284A"/>
    <w:rsid w:val="005D0861"/>
    <w:rsid w:val="005E087B"/>
    <w:rsid w:val="005E62EB"/>
    <w:rsid w:val="005E6643"/>
    <w:rsid w:val="005E7C7D"/>
    <w:rsid w:val="005F22FF"/>
    <w:rsid w:val="005F33E3"/>
    <w:rsid w:val="005F56E8"/>
    <w:rsid w:val="005F7035"/>
    <w:rsid w:val="00606A81"/>
    <w:rsid w:val="0060716B"/>
    <w:rsid w:val="00607B75"/>
    <w:rsid w:val="00611D36"/>
    <w:rsid w:val="00614D58"/>
    <w:rsid w:val="00621553"/>
    <w:rsid w:val="00627C18"/>
    <w:rsid w:val="00630B79"/>
    <w:rsid w:val="006341F7"/>
    <w:rsid w:val="006356D1"/>
    <w:rsid w:val="00640E4E"/>
    <w:rsid w:val="00642CEA"/>
    <w:rsid w:val="006448F7"/>
    <w:rsid w:val="00645CBA"/>
    <w:rsid w:val="00646EFB"/>
    <w:rsid w:val="00647A97"/>
    <w:rsid w:val="0065300C"/>
    <w:rsid w:val="00653B9B"/>
    <w:rsid w:val="00655C93"/>
    <w:rsid w:val="00656E3B"/>
    <w:rsid w:val="006619B1"/>
    <w:rsid w:val="00670B2B"/>
    <w:rsid w:val="0068689D"/>
    <w:rsid w:val="006A15D3"/>
    <w:rsid w:val="006A4900"/>
    <w:rsid w:val="006A50F6"/>
    <w:rsid w:val="006A6E52"/>
    <w:rsid w:val="006A7BC5"/>
    <w:rsid w:val="006B45C9"/>
    <w:rsid w:val="006B594E"/>
    <w:rsid w:val="006C20A8"/>
    <w:rsid w:val="006C58F8"/>
    <w:rsid w:val="006C729B"/>
    <w:rsid w:val="006C7A8E"/>
    <w:rsid w:val="006D0EA5"/>
    <w:rsid w:val="006D2516"/>
    <w:rsid w:val="006D25E9"/>
    <w:rsid w:val="006D5287"/>
    <w:rsid w:val="006D6546"/>
    <w:rsid w:val="006E11CC"/>
    <w:rsid w:val="006E2B0B"/>
    <w:rsid w:val="006E2D1C"/>
    <w:rsid w:val="006E56AA"/>
    <w:rsid w:val="006F21B6"/>
    <w:rsid w:val="006F2515"/>
    <w:rsid w:val="006F2AE6"/>
    <w:rsid w:val="006F4D9D"/>
    <w:rsid w:val="007020D9"/>
    <w:rsid w:val="00713067"/>
    <w:rsid w:val="00713416"/>
    <w:rsid w:val="007134A7"/>
    <w:rsid w:val="007164B2"/>
    <w:rsid w:val="00720F0E"/>
    <w:rsid w:val="00740391"/>
    <w:rsid w:val="00743AE3"/>
    <w:rsid w:val="00746965"/>
    <w:rsid w:val="00754102"/>
    <w:rsid w:val="0075464F"/>
    <w:rsid w:val="00760636"/>
    <w:rsid w:val="00761AB1"/>
    <w:rsid w:val="00766D2A"/>
    <w:rsid w:val="007721A6"/>
    <w:rsid w:val="00773AB6"/>
    <w:rsid w:val="0077510A"/>
    <w:rsid w:val="00777546"/>
    <w:rsid w:val="00784B9E"/>
    <w:rsid w:val="00791D5F"/>
    <w:rsid w:val="007A0CF5"/>
    <w:rsid w:val="007A228D"/>
    <w:rsid w:val="007A3AA3"/>
    <w:rsid w:val="007A45A7"/>
    <w:rsid w:val="007B0629"/>
    <w:rsid w:val="007B1BA5"/>
    <w:rsid w:val="007B2C25"/>
    <w:rsid w:val="007B590F"/>
    <w:rsid w:val="007B7B86"/>
    <w:rsid w:val="007B7F37"/>
    <w:rsid w:val="007C2AB5"/>
    <w:rsid w:val="007C496A"/>
    <w:rsid w:val="007D09A8"/>
    <w:rsid w:val="007D5BB0"/>
    <w:rsid w:val="007D696A"/>
    <w:rsid w:val="007D6D89"/>
    <w:rsid w:val="007E6F79"/>
    <w:rsid w:val="007F1567"/>
    <w:rsid w:val="007F2060"/>
    <w:rsid w:val="007F3947"/>
    <w:rsid w:val="007F46A9"/>
    <w:rsid w:val="007F5B51"/>
    <w:rsid w:val="007F67A7"/>
    <w:rsid w:val="007F7A50"/>
    <w:rsid w:val="008049F8"/>
    <w:rsid w:val="008055F9"/>
    <w:rsid w:val="00807181"/>
    <w:rsid w:val="00813F00"/>
    <w:rsid w:val="008163F4"/>
    <w:rsid w:val="00820CE0"/>
    <w:rsid w:val="00822E08"/>
    <w:rsid w:val="00823458"/>
    <w:rsid w:val="0082469E"/>
    <w:rsid w:val="00827E79"/>
    <w:rsid w:val="00831105"/>
    <w:rsid w:val="0083130F"/>
    <w:rsid w:val="008322F2"/>
    <w:rsid w:val="00832E51"/>
    <w:rsid w:val="00840142"/>
    <w:rsid w:val="00846366"/>
    <w:rsid w:val="00846423"/>
    <w:rsid w:val="0085073C"/>
    <w:rsid w:val="00850C0F"/>
    <w:rsid w:val="00865A2D"/>
    <w:rsid w:val="00875D07"/>
    <w:rsid w:val="008829C6"/>
    <w:rsid w:val="008844EC"/>
    <w:rsid w:val="00884EF8"/>
    <w:rsid w:val="00885ABD"/>
    <w:rsid w:val="008A30F7"/>
    <w:rsid w:val="008B38EC"/>
    <w:rsid w:val="008B41E9"/>
    <w:rsid w:val="008B4A71"/>
    <w:rsid w:val="008B6441"/>
    <w:rsid w:val="008C041C"/>
    <w:rsid w:val="008C66E8"/>
    <w:rsid w:val="008C75C1"/>
    <w:rsid w:val="008D279D"/>
    <w:rsid w:val="008D5B7B"/>
    <w:rsid w:val="008D5B84"/>
    <w:rsid w:val="008E6743"/>
    <w:rsid w:val="008F0F41"/>
    <w:rsid w:val="008F1415"/>
    <w:rsid w:val="008F2ABC"/>
    <w:rsid w:val="008F5B65"/>
    <w:rsid w:val="00900382"/>
    <w:rsid w:val="00902CF6"/>
    <w:rsid w:val="00905B12"/>
    <w:rsid w:val="00905B8E"/>
    <w:rsid w:val="009118B2"/>
    <w:rsid w:val="00911FA4"/>
    <w:rsid w:val="00912495"/>
    <w:rsid w:val="00912E21"/>
    <w:rsid w:val="0091446A"/>
    <w:rsid w:val="00917D19"/>
    <w:rsid w:val="00920824"/>
    <w:rsid w:val="00923526"/>
    <w:rsid w:val="009326B1"/>
    <w:rsid w:val="00941EFD"/>
    <w:rsid w:val="00942ECC"/>
    <w:rsid w:val="0095120F"/>
    <w:rsid w:val="00954F8D"/>
    <w:rsid w:val="009560E6"/>
    <w:rsid w:val="00972754"/>
    <w:rsid w:val="00972AA0"/>
    <w:rsid w:val="009807EA"/>
    <w:rsid w:val="009855ED"/>
    <w:rsid w:val="00985A97"/>
    <w:rsid w:val="0099092D"/>
    <w:rsid w:val="009913FD"/>
    <w:rsid w:val="00992E8C"/>
    <w:rsid w:val="0099564B"/>
    <w:rsid w:val="00997391"/>
    <w:rsid w:val="00997604"/>
    <w:rsid w:val="009A6463"/>
    <w:rsid w:val="009A67E8"/>
    <w:rsid w:val="009C45E5"/>
    <w:rsid w:val="009C76A9"/>
    <w:rsid w:val="009D292B"/>
    <w:rsid w:val="009D4B90"/>
    <w:rsid w:val="009E14EF"/>
    <w:rsid w:val="009E3C1D"/>
    <w:rsid w:val="009E7C1F"/>
    <w:rsid w:val="009F1797"/>
    <w:rsid w:val="00A04238"/>
    <w:rsid w:val="00A0480C"/>
    <w:rsid w:val="00A05F9C"/>
    <w:rsid w:val="00A10FAB"/>
    <w:rsid w:val="00A14351"/>
    <w:rsid w:val="00A166E9"/>
    <w:rsid w:val="00A2176E"/>
    <w:rsid w:val="00A25431"/>
    <w:rsid w:val="00A30648"/>
    <w:rsid w:val="00A31794"/>
    <w:rsid w:val="00A3527F"/>
    <w:rsid w:val="00A371CB"/>
    <w:rsid w:val="00A375EF"/>
    <w:rsid w:val="00A4488A"/>
    <w:rsid w:val="00A476AC"/>
    <w:rsid w:val="00A500C6"/>
    <w:rsid w:val="00A50DB1"/>
    <w:rsid w:val="00A536E9"/>
    <w:rsid w:val="00A566B7"/>
    <w:rsid w:val="00A605B0"/>
    <w:rsid w:val="00A60A91"/>
    <w:rsid w:val="00A64387"/>
    <w:rsid w:val="00A6461B"/>
    <w:rsid w:val="00A64F55"/>
    <w:rsid w:val="00A6500A"/>
    <w:rsid w:val="00A6548C"/>
    <w:rsid w:val="00A65958"/>
    <w:rsid w:val="00A71A56"/>
    <w:rsid w:val="00A74214"/>
    <w:rsid w:val="00A75336"/>
    <w:rsid w:val="00A7663D"/>
    <w:rsid w:val="00A84EE1"/>
    <w:rsid w:val="00A90ED7"/>
    <w:rsid w:val="00A966C3"/>
    <w:rsid w:val="00AA0784"/>
    <w:rsid w:val="00AA2F73"/>
    <w:rsid w:val="00AA4429"/>
    <w:rsid w:val="00AA7ACA"/>
    <w:rsid w:val="00AB01A0"/>
    <w:rsid w:val="00AB245C"/>
    <w:rsid w:val="00AB73F8"/>
    <w:rsid w:val="00AC1023"/>
    <w:rsid w:val="00AD1635"/>
    <w:rsid w:val="00AE5B17"/>
    <w:rsid w:val="00AF7B44"/>
    <w:rsid w:val="00B04137"/>
    <w:rsid w:val="00B05366"/>
    <w:rsid w:val="00B11DC6"/>
    <w:rsid w:val="00B16791"/>
    <w:rsid w:val="00B2423D"/>
    <w:rsid w:val="00B305E6"/>
    <w:rsid w:val="00B340B1"/>
    <w:rsid w:val="00B459E2"/>
    <w:rsid w:val="00B503A9"/>
    <w:rsid w:val="00B514BC"/>
    <w:rsid w:val="00B54056"/>
    <w:rsid w:val="00B56815"/>
    <w:rsid w:val="00B60486"/>
    <w:rsid w:val="00B6115B"/>
    <w:rsid w:val="00B6556C"/>
    <w:rsid w:val="00B702DF"/>
    <w:rsid w:val="00B72317"/>
    <w:rsid w:val="00B76E88"/>
    <w:rsid w:val="00B76EE1"/>
    <w:rsid w:val="00B8191F"/>
    <w:rsid w:val="00B849D9"/>
    <w:rsid w:val="00B8750A"/>
    <w:rsid w:val="00B90464"/>
    <w:rsid w:val="00B968E8"/>
    <w:rsid w:val="00BA4005"/>
    <w:rsid w:val="00BA6D37"/>
    <w:rsid w:val="00BB0016"/>
    <w:rsid w:val="00BB377D"/>
    <w:rsid w:val="00BB7FD9"/>
    <w:rsid w:val="00BC1A4D"/>
    <w:rsid w:val="00BC4279"/>
    <w:rsid w:val="00BC58A0"/>
    <w:rsid w:val="00BE3025"/>
    <w:rsid w:val="00BE41E0"/>
    <w:rsid w:val="00BF5217"/>
    <w:rsid w:val="00C012F9"/>
    <w:rsid w:val="00C10CEB"/>
    <w:rsid w:val="00C10D51"/>
    <w:rsid w:val="00C14E2B"/>
    <w:rsid w:val="00C25399"/>
    <w:rsid w:val="00C26105"/>
    <w:rsid w:val="00C31B32"/>
    <w:rsid w:val="00C370C3"/>
    <w:rsid w:val="00C4649B"/>
    <w:rsid w:val="00C4714B"/>
    <w:rsid w:val="00C528CB"/>
    <w:rsid w:val="00C61989"/>
    <w:rsid w:val="00C624EC"/>
    <w:rsid w:val="00C64CD9"/>
    <w:rsid w:val="00C707A9"/>
    <w:rsid w:val="00C726E4"/>
    <w:rsid w:val="00C73965"/>
    <w:rsid w:val="00C74079"/>
    <w:rsid w:val="00C7415D"/>
    <w:rsid w:val="00C772C0"/>
    <w:rsid w:val="00C81FA2"/>
    <w:rsid w:val="00C8542E"/>
    <w:rsid w:val="00C93A1E"/>
    <w:rsid w:val="00CC09A8"/>
    <w:rsid w:val="00CC0A60"/>
    <w:rsid w:val="00CC74CE"/>
    <w:rsid w:val="00CD1FAC"/>
    <w:rsid w:val="00CD2A7A"/>
    <w:rsid w:val="00CD7EB7"/>
    <w:rsid w:val="00CE7B70"/>
    <w:rsid w:val="00CF68CE"/>
    <w:rsid w:val="00CF7EF5"/>
    <w:rsid w:val="00D02E58"/>
    <w:rsid w:val="00D0358A"/>
    <w:rsid w:val="00D07CD5"/>
    <w:rsid w:val="00D10556"/>
    <w:rsid w:val="00D12A55"/>
    <w:rsid w:val="00D15AEF"/>
    <w:rsid w:val="00D21BF6"/>
    <w:rsid w:val="00D2302A"/>
    <w:rsid w:val="00D2457A"/>
    <w:rsid w:val="00D24D75"/>
    <w:rsid w:val="00D31428"/>
    <w:rsid w:val="00D3195E"/>
    <w:rsid w:val="00D32314"/>
    <w:rsid w:val="00D33EE9"/>
    <w:rsid w:val="00D40428"/>
    <w:rsid w:val="00D4466C"/>
    <w:rsid w:val="00D464E4"/>
    <w:rsid w:val="00D55E83"/>
    <w:rsid w:val="00D56BC6"/>
    <w:rsid w:val="00D56C19"/>
    <w:rsid w:val="00D605C3"/>
    <w:rsid w:val="00D6315E"/>
    <w:rsid w:val="00D641D8"/>
    <w:rsid w:val="00D64A84"/>
    <w:rsid w:val="00D70D9A"/>
    <w:rsid w:val="00D71ECC"/>
    <w:rsid w:val="00D84CE7"/>
    <w:rsid w:val="00D9107E"/>
    <w:rsid w:val="00D96378"/>
    <w:rsid w:val="00DA24D2"/>
    <w:rsid w:val="00DA491B"/>
    <w:rsid w:val="00DB734F"/>
    <w:rsid w:val="00DB7EB1"/>
    <w:rsid w:val="00DD3811"/>
    <w:rsid w:val="00DD39DD"/>
    <w:rsid w:val="00DE4416"/>
    <w:rsid w:val="00DE681B"/>
    <w:rsid w:val="00DF2990"/>
    <w:rsid w:val="00DF3C24"/>
    <w:rsid w:val="00E071BA"/>
    <w:rsid w:val="00E2138A"/>
    <w:rsid w:val="00E22228"/>
    <w:rsid w:val="00E24B51"/>
    <w:rsid w:val="00E27EB8"/>
    <w:rsid w:val="00E35C42"/>
    <w:rsid w:val="00E43844"/>
    <w:rsid w:val="00E50ABD"/>
    <w:rsid w:val="00E55D20"/>
    <w:rsid w:val="00E55DB0"/>
    <w:rsid w:val="00E569C7"/>
    <w:rsid w:val="00E56B78"/>
    <w:rsid w:val="00E56E52"/>
    <w:rsid w:val="00E62504"/>
    <w:rsid w:val="00E71814"/>
    <w:rsid w:val="00E72F01"/>
    <w:rsid w:val="00E8024C"/>
    <w:rsid w:val="00E844FD"/>
    <w:rsid w:val="00E87E10"/>
    <w:rsid w:val="00E92C13"/>
    <w:rsid w:val="00E9524C"/>
    <w:rsid w:val="00E97070"/>
    <w:rsid w:val="00EA04D2"/>
    <w:rsid w:val="00EA2DAF"/>
    <w:rsid w:val="00EA4B83"/>
    <w:rsid w:val="00EB141F"/>
    <w:rsid w:val="00EB3C70"/>
    <w:rsid w:val="00EB3D9B"/>
    <w:rsid w:val="00EC45B1"/>
    <w:rsid w:val="00EC7193"/>
    <w:rsid w:val="00ED0906"/>
    <w:rsid w:val="00ED1366"/>
    <w:rsid w:val="00ED502F"/>
    <w:rsid w:val="00EE0335"/>
    <w:rsid w:val="00EE23AD"/>
    <w:rsid w:val="00EE2947"/>
    <w:rsid w:val="00EE2B47"/>
    <w:rsid w:val="00EE54DE"/>
    <w:rsid w:val="00EF117B"/>
    <w:rsid w:val="00EF19AD"/>
    <w:rsid w:val="00EF3EB1"/>
    <w:rsid w:val="00EF77D9"/>
    <w:rsid w:val="00F01088"/>
    <w:rsid w:val="00F016A4"/>
    <w:rsid w:val="00F0232F"/>
    <w:rsid w:val="00F031DB"/>
    <w:rsid w:val="00F11022"/>
    <w:rsid w:val="00F11FDA"/>
    <w:rsid w:val="00F12093"/>
    <w:rsid w:val="00F13DBB"/>
    <w:rsid w:val="00F14854"/>
    <w:rsid w:val="00F15CAB"/>
    <w:rsid w:val="00F33A7B"/>
    <w:rsid w:val="00F358C5"/>
    <w:rsid w:val="00F41740"/>
    <w:rsid w:val="00F42116"/>
    <w:rsid w:val="00F4285C"/>
    <w:rsid w:val="00F46280"/>
    <w:rsid w:val="00F476E2"/>
    <w:rsid w:val="00F51031"/>
    <w:rsid w:val="00F5741E"/>
    <w:rsid w:val="00F57DFD"/>
    <w:rsid w:val="00F6072E"/>
    <w:rsid w:val="00F67822"/>
    <w:rsid w:val="00F75868"/>
    <w:rsid w:val="00F769C1"/>
    <w:rsid w:val="00F82A64"/>
    <w:rsid w:val="00F83B24"/>
    <w:rsid w:val="00F83BD1"/>
    <w:rsid w:val="00F8686B"/>
    <w:rsid w:val="00F86A1D"/>
    <w:rsid w:val="00F876DD"/>
    <w:rsid w:val="00F91FF6"/>
    <w:rsid w:val="00F9395A"/>
    <w:rsid w:val="00F95320"/>
    <w:rsid w:val="00F967E4"/>
    <w:rsid w:val="00F9783D"/>
    <w:rsid w:val="00FA0ED8"/>
    <w:rsid w:val="00FA1D80"/>
    <w:rsid w:val="00FA48B9"/>
    <w:rsid w:val="00FA6E95"/>
    <w:rsid w:val="00FA746A"/>
    <w:rsid w:val="00FB35B8"/>
    <w:rsid w:val="00FB3A73"/>
    <w:rsid w:val="00FB5632"/>
    <w:rsid w:val="00FC53B8"/>
    <w:rsid w:val="00FC7313"/>
    <w:rsid w:val="00FD3523"/>
    <w:rsid w:val="00FD359A"/>
    <w:rsid w:val="00FD7F99"/>
    <w:rsid w:val="00FE4C3F"/>
    <w:rsid w:val="00FF062B"/>
    <w:rsid w:val="00FF36A4"/>
    <w:rsid w:val="00FF50B3"/>
    <w:rsid w:val="00FF6898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E0E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2B0B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aliases w:val="Page Header 1"/>
    <w:basedOn w:val="Normal"/>
    <w:next w:val="Normal"/>
    <w:link w:val="Heading1Char"/>
    <w:uiPriority w:val="9"/>
    <w:qFormat/>
    <w:rsid w:val="006E2B0B"/>
    <w:pPr>
      <w:tabs>
        <w:tab w:val="right" w:pos="9360"/>
      </w:tabs>
      <w:spacing w:before="0" w:after="0"/>
      <w:outlineLvl w:val="0"/>
    </w:pPr>
    <w:rPr>
      <w:sz w:val="32"/>
    </w:rPr>
  </w:style>
  <w:style w:type="paragraph" w:styleId="Heading2">
    <w:name w:val="heading 2"/>
    <w:aliases w:val="Page Header 2"/>
    <w:basedOn w:val="Normal"/>
    <w:next w:val="Normal"/>
    <w:link w:val="Heading2Char"/>
    <w:qFormat/>
    <w:rsid w:val="006E2B0B"/>
    <w:pPr>
      <w:pBdr>
        <w:bottom w:val="double" w:sz="6" w:space="6" w:color="auto"/>
      </w:pBdr>
      <w:tabs>
        <w:tab w:val="right" w:pos="9360"/>
      </w:tabs>
      <w:spacing w:before="0" w:after="240"/>
      <w:outlineLvl w:val="1"/>
    </w:pPr>
    <w:rPr>
      <w:b/>
    </w:rPr>
  </w:style>
  <w:style w:type="paragraph" w:styleId="Heading3">
    <w:name w:val="heading 3"/>
    <w:aliases w:val="Section Number"/>
    <w:basedOn w:val="ListParagraph"/>
    <w:next w:val="Normal"/>
    <w:link w:val="Heading3Char"/>
    <w:uiPriority w:val="9"/>
    <w:unhideWhenUsed/>
    <w:qFormat/>
    <w:rsid w:val="006E2B0B"/>
    <w:pPr>
      <w:numPr>
        <w:numId w:val="2"/>
      </w:numPr>
      <w:pBdr>
        <w:bottom w:val="single" w:sz="4" w:space="1" w:color="auto"/>
      </w:pBdr>
      <w:spacing w:before="24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evel 1 Bullet"/>
    <w:basedOn w:val="Normal"/>
    <w:link w:val="ListParagraphChar"/>
    <w:uiPriority w:val="34"/>
    <w:qFormat/>
    <w:rsid w:val="006E2B0B"/>
    <w:pPr>
      <w:contextualSpacing/>
    </w:pPr>
    <w:rPr>
      <w:szCs w:val="16"/>
    </w:rPr>
  </w:style>
  <w:style w:type="paragraph" w:styleId="Header">
    <w:name w:val="header"/>
    <w:basedOn w:val="Normal"/>
    <w:link w:val="HeaderChar"/>
    <w:unhideWhenUsed/>
    <w:rsid w:val="006E2B0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2B0B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6E2B0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6E2B0B"/>
    <w:rPr>
      <w:rFonts w:ascii="Arial" w:eastAsia="Times New Roman" w:hAnsi="Arial" w:cs="Arial"/>
      <w:sz w:val="20"/>
      <w:szCs w:val="20"/>
    </w:rPr>
  </w:style>
  <w:style w:type="character" w:customStyle="1" w:styleId="Heading2Char">
    <w:name w:val="Heading 2 Char"/>
    <w:aliases w:val="Page Header 2 Char"/>
    <w:basedOn w:val="DefaultParagraphFont"/>
    <w:link w:val="Heading2"/>
    <w:rsid w:val="006E2B0B"/>
    <w:rPr>
      <w:rFonts w:ascii="Arial" w:eastAsia="Times New Roman" w:hAnsi="Arial" w:cs="Arial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2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B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B0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2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B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B0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B0B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1Char">
    <w:name w:val="Heading 1 Char"/>
    <w:aliases w:val="Page Header 1 Char"/>
    <w:basedOn w:val="DefaultParagraphFont"/>
    <w:link w:val="Heading1"/>
    <w:uiPriority w:val="9"/>
    <w:rsid w:val="006E2B0B"/>
    <w:rPr>
      <w:rFonts w:ascii="Arial" w:eastAsia="Times New Roman" w:hAnsi="Arial" w:cs="Arial"/>
      <w:sz w:val="32"/>
      <w:szCs w:val="20"/>
    </w:rPr>
  </w:style>
  <w:style w:type="character" w:customStyle="1" w:styleId="Heading3Char">
    <w:name w:val="Heading 3 Char"/>
    <w:aliases w:val="Section Number Char"/>
    <w:basedOn w:val="DefaultParagraphFont"/>
    <w:link w:val="Heading3"/>
    <w:uiPriority w:val="9"/>
    <w:rsid w:val="006E2B0B"/>
    <w:rPr>
      <w:rFonts w:ascii="Arial" w:eastAsia="Times New Roman" w:hAnsi="Arial" w:cs="Arial"/>
      <w:b/>
      <w:sz w:val="20"/>
      <w:szCs w:val="20"/>
    </w:rPr>
  </w:style>
  <w:style w:type="paragraph" w:customStyle="1" w:styleId="Level2Bullet">
    <w:name w:val="Level 2 Bullet"/>
    <w:basedOn w:val="ListParagraph"/>
    <w:link w:val="Level2BulletChar"/>
    <w:qFormat/>
    <w:rsid w:val="006E2B0B"/>
    <w:pPr>
      <w:numPr>
        <w:ilvl w:val="2"/>
      </w:numPr>
      <w:ind w:left="1080"/>
    </w:pPr>
  </w:style>
  <w:style w:type="character" w:customStyle="1" w:styleId="ListParagraphChar">
    <w:name w:val="List Paragraph Char"/>
    <w:aliases w:val="Level 1 Bullet Char"/>
    <w:basedOn w:val="DefaultParagraphFont"/>
    <w:link w:val="ListParagraph"/>
    <w:uiPriority w:val="34"/>
    <w:rsid w:val="006E2B0B"/>
    <w:rPr>
      <w:rFonts w:ascii="Arial" w:eastAsia="Times New Roman" w:hAnsi="Arial" w:cs="Arial"/>
      <w:sz w:val="20"/>
      <w:szCs w:val="16"/>
    </w:rPr>
  </w:style>
  <w:style w:type="character" w:customStyle="1" w:styleId="Level2BulletChar">
    <w:name w:val="Level 2 Bullet Char"/>
    <w:basedOn w:val="ListParagraphChar"/>
    <w:link w:val="Level2Bullet"/>
    <w:rsid w:val="006E2B0B"/>
    <w:rPr>
      <w:rFonts w:ascii="Arial" w:eastAsia="Times New Roman" w:hAnsi="Arial" w:cs="Arial"/>
      <w:sz w:val="20"/>
      <w:szCs w:val="16"/>
    </w:rPr>
  </w:style>
  <w:style w:type="paragraph" w:styleId="NoSpacing">
    <w:name w:val="No Spacing"/>
    <w:basedOn w:val="Normal"/>
    <w:uiPriority w:val="1"/>
    <w:rsid w:val="00B8750A"/>
  </w:style>
  <w:style w:type="character" w:styleId="BookTitle">
    <w:name w:val="Book Title"/>
    <w:basedOn w:val="SubtleReference"/>
    <w:uiPriority w:val="33"/>
    <w:rsid w:val="00B8750A"/>
    <w:rPr>
      <w:rFonts w:ascii="Arial" w:eastAsia="Times New Roman" w:hAnsi="Arial" w:cs="Arial"/>
      <w:smallCaps w:val="0"/>
      <w:color w:val="C0504D" w:themeColor="accent2"/>
      <w:sz w:val="20"/>
      <w:szCs w:val="20"/>
      <w:u w:val="single"/>
    </w:rPr>
  </w:style>
  <w:style w:type="character" w:styleId="SubtleReference">
    <w:name w:val="Subtle Reference"/>
    <w:basedOn w:val="DefaultParagraphFont"/>
    <w:uiPriority w:val="31"/>
    <w:rsid w:val="00B8750A"/>
    <w:rPr>
      <w:smallCaps/>
      <w:color w:val="C0504D" w:themeColor="accent2"/>
      <w:u w:val="single"/>
    </w:rPr>
  </w:style>
  <w:style w:type="paragraph" w:customStyle="1" w:styleId="SectionSub">
    <w:name w:val="Section Sub"/>
    <w:basedOn w:val="Heading3"/>
    <w:link w:val="SectionSubChar"/>
    <w:qFormat/>
    <w:rsid w:val="00D96378"/>
    <w:pPr>
      <w:numPr>
        <w:numId w:val="0"/>
      </w:numPr>
    </w:pPr>
  </w:style>
  <w:style w:type="character" w:customStyle="1" w:styleId="SectionSubChar">
    <w:name w:val="Section Sub Char"/>
    <w:basedOn w:val="Heading3Char"/>
    <w:link w:val="SectionSub"/>
    <w:rsid w:val="00D96378"/>
    <w:rPr>
      <w:rFonts w:ascii="Arial" w:eastAsia="Times New Roman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A3AA3"/>
  </w:style>
  <w:style w:type="character" w:customStyle="1" w:styleId="BodyTextChar">
    <w:name w:val="Body Text Char"/>
    <w:basedOn w:val="DefaultParagraphFont"/>
    <w:link w:val="BodyText"/>
    <w:uiPriority w:val="99"/>
    <w:rsid w:val="007A3AA3"/>
    <w:rPr>
      <w:rFonts w:ascii="Arial" w:eastAsia="Times New Roman" w:hAnsi="Arial" w:cs="Arial"/>
      <w:sz w:val="20"/>
      <w:szCs w:val="20"/>
    </w:rPr>
  </w:style>
  <w:style w:type="paragraph" w:styleId="ListBullet3">
    <w:name w:val="List Bullet 3"/>
    <w:basedOn w:val="Normal"/>
    <w:autoRedefine/>
    <w:uiPriority w:val="99"/>
    <w:rsid w:val="00E71814"/>
    <w:pPr>
      <w:numPr>
        <w:numId w:val="7"/>
      </w:numPr>
      <w:jc w:val="left"/>
    </w:pPr>
    <w:rPr>
      <w:rFonts w:ascii="Garamond" w:hAnsi="Garamond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AA0784"/>
    <w:pPr>
      <w:numPr>
        <w:numId w:val="8"/>
      </w:numPr>
      <w:contextualSpacing/>
    </w:pPr>
  </w:style>
  <w:style w:type="paragraph" w:customStyle="1" w:styleId="WorkPackage">
    <w:name w:val="Work Package"/>
    <w:basedOn w:val="Heading3"/>
    <w:autoRedefine/>
    <w:qFormat/>
    <w:rsid w:val="00DA491B"/>
    <w:pPr>
      <w:keepNext/>
      <w:keepLines/>
      <w:numPr>
        <w:numId w:val="9"/>
      </w:numPr>
      <w:pBdr>
        <w:bottom w:val="none" w:sz="0" w:space="0" w:color="auto"/>
      </w:pBdr>
      <w:spacing w:before="300" w:line="18" w:lineRule="atLeast"/>
      <w:contextualSpacing w:val="0"/>
      <w:jc w:val="left"/>
    </w:pPr>
    <w:rPr>
      <w:rFonts w:ascii="Avenir Book" w:eastAsia="MS Mincho" w:hAnsi="Avenir Book"/>
      <w:color w:val="000000" w:themeColor="text1"/>
      <w:spacing w:val="-6"/>
      <w:szCs w:val="24"/>
    </w:rPr>
  </w:style>
  <w:style w:type="paragraph" w:styleId="Revision">
    <w:name w:val="Revision"/>
    <w:hidden/>
    <w:uiPriority w:val="99"/>
    <w:semiHidden/>
    <w:rsid w:val="005B5EB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584B"/>
    <w:pPr>
      <w:spacing w:before="0" w:after="0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584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2B4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4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7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8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0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619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80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3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71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11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41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043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8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xander\Documents\Consulting%20Business\SoW%20Templates\2015%20SoW%20Updates\Finals\PVC%20SoW%20Template%20Style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D29A70C17B948A4892C568306CFAA" ma:contentTypeVersion="6" ma:contentTypeDescription="Create a new document." ma:contentTypeScope="" ma:versionID="a226ba3308004e55a5820f481071bf4a">
  <xsd:schema xmlns:xsd="http://www.w3.org/2001/XMLSchema" xmlns:xs="http://www.w3.org/2001/XMLSchema" xmlns:p="http://schemas.microsoft.com/office/2006/metadata/properties" xmlns:ns2="57a86fd3-772d-461e-b2df-6094e5e5195c" xmlns:ns3="71c7dcba-460a-4be0-8a78-90f6e2a71b7a" targetNamespace="http://schemas.microsoft.com/office/2006/metadata/properties" ma:root="true" ma:fieldsID="f21f3302b62a69576b0ef6be5a464905" ns2:_="" ns3:_="">
    <xsd:import namespace="57a86fd3-772d-461e-b2df-6094e5e5195c"/>
    <xsd:import namespace="71c7dcba-460a-4be0-8a78-90f6e2a71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6fd3-772d-461e-b2df-6094e5e51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7dcba-460a-4be0-8a78-90f6e2a71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61167-1AB5-41DD-8D27-284388DA7DE7}">
  <ds:schemaRefs>
    <ds:schemaRef ds:uri="http://schemas.microsoft.com/office/2006/metadata/properties"/>
    <ds:schemaRef ds:uri="http://schemas.microsoft.com/office/infopath/2007/PartnerControls"/>
    <ds:schemaRef ds:uri="12a00a20-e59b-4123-aa5e-4993c905b9ee"/>
  </ds:schemaRefs>
</ds:datastoreItem>
</file>

<file path=customXml/itemProps2.xml><?xml version="1.0" encoding="utf-8"?>
<ds:datastoreItem xmlns:ds="http://schemas.openxmlformats.org/officeDocument/2006/customXml" ds:itemID="{419581E5-5514-4AC7-AF6C-F3049E387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DF3DF-26D8-4ABB-9561-FE70EECDB9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7F0FD-58F5-4987-A44E-CDBA6D975E7A}"/>
</file>

<file path=docProps/app.xml><?xml version="1.0" encoding="utf-8"?>
<Properties xmlns="http://schemas.openxmlformats.org/officeDocument/2006/extended-properties" xmlns:vt="http://schemas.openxmlformats.org/officeDocument/2006/docPropsVTypes">
  <Template>PVC SoW Template Style Sheet</Template>
  <TotalTime>95</TotalTime>
  <Pages>2</Pages>
  <Words>342</Words>
  <Characters>1873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Planview Consulting</dc:creator>
  <cp:lastModifiedBy>Stephanie Wallace</cp:lastModifiedBy>
  <cp:revision>30</cp:revision>
  <cp:lastPrinted>2016-05-20T17:01:00Z</cp:lastPrinted>
  <dcterms:created xsi:type="dcterms:W3CDTF">2021-08-04T20:36:00Z</dcterms:created>
  <dcterms:modified xsi:type="dcterms:W3CDTF">2024-03-20T19:08:00Z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0x01010017AD29A70C17B948A4892C568306CFAA</vt:lpwstr>
  </property>
  <property fmtid="{D5CDD505-2E9C-101B-9397-08002B2CF9AE}" pid="3" name="_dlc_DocIdItemGuid">
    <vt:lpwstr>bda3321f-8292-4ff2-9310-2447fa8aafba</vt:lpwstr>
  </property>
  <property fmtid="{D5CDD505-2E9C-101B-9397-08002B2CF9AE}" pid="4" name="Order">
    <vt:r8>38800</vt:r8>
  </property>
  <property fmtid="{D5CDD505-2E9C-101B-9397-08002B2CF9AE}" pid="5" name="Capability">
    <vt:lpwstr/>
  </property>
  <property fmtid="{D5CDD505-2E9C-101B-9397-08002B2CF9AE}" pid="6" name="GrammarlyDocumentId">
    <vt:lpwstr>22c0379274aa87791726bd85cc3489579178cae6961185b8e21cae005693a8b4</vt:lpwstr>
  </property>
</Properties>
</file>